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5F" w:rsidRPr="007E195F" w:rsidRDefault="00DE5284" w:rsidP="007E195F">
      <w:pPr>
        <w:pStyle w:val="Title"/>
      </w:pPr>
      <w:r>
        <w:t>Curabel Campaign House Rules</w:t>
      </w:r>
    </w:p>
    <w:sdt>
      <w:sdtPr>
        <w:rPr>
          <w:rFonts w:asciiTheme="minorHAnsi" w:eastAsiaTheme="minorHAnsi" w:hAnsiTheme="minorHAnsi" w:cstheme="minorBidi"/>
          <w:b w:val="0"/>
          <w:bCs w:val="0"/>
          <w:color w:val="auto"/>
          <w:sz w:val="22"/>
          <w:szCs w:val="22"/>
          <w:lang w:eastAsia="en-US"/>
        </w:rPr>
        <w:id w:val="-1876697424"/>
        <w:docPartObj>
          <w:docPartGallery w:val="Table of Contents"/>
          <w:docPartUnique/>
        </w:docPartObj>
      </w:sdtPr>
      <w:sdtEndPr>
        <w:rPr>
          <w:noProof/>
        </w:rPr>
      </w:sdtEndPr>
      <w:sdtContent>
        <w:p w:rsidR="0096698D" w:rsidRDefault="0096698D">
          <w:pPr>
            <w:pStyle w:val="TOCHeading"/>
          </w:pPr>
          <w:r>
            <w:t>Contents</w:t>
          </w:r>
        </w:p>
        <w:p w:rsidR="00E74EF2" w:rsidRDefault="0096698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11422344" w:history="1">
            <w:r w:rsidR="00E74EF2" w:rsidRPr="0003276D">
              <w:rPr>
                <w:rStyle w:val="Hyperlink"/>
                <w:noProof/>
              </w:rPr>
              <w:t>A Short Introduction</w:t>
            </w:r>
            <w:r w:rsidR="00E74EF2">
              <w:rPr>
                <w:noProof/>
                <w:webHidden/>
              </w:rPr>
              <w:tab/>
            </w:r>
            <w:r w:rsidR="00E74EF2">
              <w:rPr>
                <w:noProof/>
                <w:webHidden/>
              </w:rPr>
              <w:fldChar w:fldCharType="begin"/>
            </w:r>
            <w:r w:rsidR="00E74EF2">
              <w:rPr>
                <w:noProof/>
                <w:webHidden/>
              </w:rPr>
              <w:instrText xml:space="preserve"> PAGEREF _Toc411422344 \h </w:instrText>
            </w:r>
            <w:r w:rsidR="00E74EF2">
              <w:rPr>
                <w:noProof/>
                <w:webHidden/>
              </w:rPr>
            </w:r>
            <w:r w:rsidR="00E74EF2">
              <w:rPr>
                <w:noProof/>
                <w:webHidden/>
              </w:rPr>
              <w:fldChar w:fldCharType="separate"/>
            </w:r>
            <w:r w:rsidR="00E74EF2">
              <w:rPr>
                <w:noProof/>
                <w:webHidden/>
              </w:rPr>
              <w:t>3</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45" w:history="1">
            <w:r w:rsidR="00E74EF2" w:rsidRPr="0003276D">
              <w:rPr>
                <w:rStyle w:val="Hyperlink"/>
                <w:noProof/>
              </w:rPr>
              <w:t>Character Generation</w:t>
            </w:r>
            <w:r w:rsidR="00E74EF2">
              <w:rPr>
                <w:noProof/>
                <w:webHidden/>
              </w:rPr>
              <w:tab/>
            </w:r>
            <w:r w:rsidR="00E74EF2">
              <w:rPr>
                <w:noProof/>
                <w:webHidden/>
              </w:rPr>
              <w:fldChar w:fldCharType="begin"/>
            </w:r>
            <w:r w:rsidR="00E74EF2">
              <w:rPr>
                <w:noProof/>
                <w:webHidden/>
              </w:rPr>
              <w:instrText xml:space="preserve"> PAGEREF _Toc411422345 \h </w:instrText>
            </w:r>
            <w:r w:rsidR="00E74EF2">
              <w:rPr>
                <w:noProof/>
                <w:webHidden/>
              </w:rPr>
            </w:r>
            <w:r w:rsidR="00E74EF2">
              <w:rPr>
                <w:noProof/>
                <w:webHidden/>
              </w:rPr>
              <w:fldChar w:fldCharType="separate"/>
            </w:r>
            <w:r w:rsidR="00E74EF2">
              <w:rPr>
                <w:noProof/>
                <w:webHidden/>
              </w:rPr>
              <w:t>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46" w:history="1">
            <w:r w:rsidR="00E74EF2" w:rsidRPr="0003276D">
              <w:rPr>
                <w:rStyle w:val="Hyperlink"/>
                <w:noProof/>
              </w:rPr>
              <w:t>0. Basic Information &amp; Directions</w:t>
            </w:r>
            <w:r w:rsidR="00E74EF2">
              <w:rPr>
                <w:noProof/>
                <w:webHidden/>
              </w:rPr>
              <w:tab/>
            </w:r>
            <w:r w:rsidR="00E74EF2">
              <w:rPr>
                <w:noProof/>
                <w:webHidden/>
              </w:rPr>
              <w:fldChar w:fldCharType="begin"/>
            </w:r>
            <w:r w:rsidR="00E74EF2">
              <w:rPr>
                <w:noProof/>
                <w:webHidden/>
              </w:rPr>
              <w:instrText xml:space="preserve"> PAGEREF _Toc411422346 \h </w:instrText>
            </w:r>
            <w:r w:rsidR="00E74EF2">
              <w:rPr>
                <w:noProof/>
                <w:webHidden/>
              </w:rPr>
            </w:r>
            <w:r w:rsidR="00E74EF2">
              <w:rPr>
                <w:noProof/>
                <w:webHidden/>
              </w:rPr>
              <w:fldChar w:fldCharType="separate"/>
            </w:r>
            <w:r w:rsidR="00E74EF2">
              <w:rPr>
                <w:noProof/>
                <w:webHidden/>
              </w:rPr>
              <w:t>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47" w:history="1">
            <w:r w:rsidR="00E74EF2" w:rsidRPr="0003276D">
              <w:rPr>
                <w:rStyle w:val="Hyperlink"/>
                <w:noProof/>
              </w:rPr>
              <w:t>1. Attribute Generation</w:t>
            </w:r>
            <w:r w:rsidR="00E74EF2">
              <w:rPr>
                <w:noProof/>
                <w:webHidden/>
              </w:rPr>
              <w:tab/>
            </w:r>
            <w:r w:rsidR="00E74EF2">
              <w:rPr>
                <w:noProof/>
                <w:webHidden/>
              </w:rPr>
              <w:fldChar w:fldCharType="begin"/>
            </w:r>
            <w:r w:rsidR="00E74EF2">
              <w:rPr>
                <w:noProof/>
                <w:webHidden/>
              </w:rPr>
              <w:instrText xml:space="preserve"> PAGEREF _Toc411422347 \h </w:instrText>
            </w:r>
            <w:r w:rsidR="00E74EF2">
              <w:rPr>
                <w:noProof/>
                <w:webHidden/>
              </w:rPr>
            </w:r>
            <w:r w:rsidR="00E74EF2">
              <w:rPr>
                <w:noProof/>
                <w:webHidden/>
              </w:rPr>
              <w:fldChar w:fldCharType="separate"/>
            </w:r>
            <w:r w:rsidR="00E74EF2">
              <w:rPr>
                <w:noProof/>
                <w:webHidden/>
              </w:rPr>
              <w:t>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48" w:history="1">
            <w:r w:rsidR="00E74EF2" w:rsidRPr="0003276D">
              <w:rPr>
                <w:rStyle w:val="Hyperlink"/>
                <w:noProof/>
              </w:rPr>
              <w:t>2. Race Selection</w:t>
            </w:r>
            <w:r w:rsidR="00E74EF2">
              <w:rPr>
                <w:noProof/>
                <w:webHidden/>
              </w:rPr>
              <w:tab/>
            </w:r>
            <w:r w:rsidR="00E74EF2">
              <w:rPr>
                <w:noProof/>
                <w:webHidden/>
              </w:rPr>
              <w:fldChar w:fldCharType="begin"/>
            </w:r>
            <w:r w:rsidR="00E74EF2">
              <w:rPr>
                <w:noProof/>
                <w:webHidden/>
              </w:rPr>
              <w:instrText xml:space="preserve"> PAGEREF _Toc411422348 \h </w:instrText>
            </w:r>
            <w:r w:rsidR="00E74EF2">
              <w:rPr>
                <w:noProof/>
                <w:webHidden/>
              </w:rPr>
            </w:r>
            <w:r w:rsidR="00E74EF2">
              <w:rPr>
                <w:noProof/>
                <w:webHidden/>
              </w:rPr>
              <w:fldChar w:fldCharType="separate"/>
            </w:r>
            <w:r w:rsidR="00E74EF2">
              <w:rPr>
                <w:noProof/>
                <w:webHidden/>
              </w:rPr>
              <w:t>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49" w:history="1">
            <w:r w:rsidR="00E74EF2" w:rsidRPr="0003276D">
              <w:rPr>
                <w:rStyle w:val="Hyperlink"/>
                <w:noProof/>
              </w:rPr>
              <w:t>3. Class Selection</w:t>
            </w:r>
            <w:r w:rsidR="00E74EF2">
              <w:rPr>
                <w:noProof/>
                <w:webHidden/>
              </w:rPr>
              <w:tab/>
            </w:r>
            <w:r w:rsidR="00E74EF2">
              <w:rPr>
                <w:noProof/>
                <w:webHidden/>
              </w:rPr>
              <w:fldChar w:fldCharType="begin"/>
            </w:r>
            <w:r w:rsidR="00E74EF2">
              <w:rPr>
                <w:noProof/>
                <w:webHidden/>
              </w:rPr>
              <w:instrText xml:space="preserve"> PAGEREF _Toc411422349 \h </w:instrText>
            </w:r>
            <w:r w:rsidR="00E74EF2">
              <w:rPr>
                <w:noProof/>
                <w:webHidden/>
              </w:rPr>
            </w:r>
            <w:r w:rsidR="00E74EF2">
              <w:rPr>
                <w:noProof/>
                <w:webHidden/>
              </w:rPr>
              <w:fldChar w:fldCharType="separate"/>
            </w:r>
            <w:r w:rsidR="00E74EF2">
              <w:rPr>
                <w:noProof/>
                <w:webHidden/>
              </w:rPr>
              <w:t>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50" w:history="1">
            <w:r w:rsidR="00E74EF2" w:rsidRPr="0003276D">
              <w:rPr>
                <w:rStyle w:val="Hyperlink"/>
                <w:noProof/>
              </w:rPr>
              <w:t>4. Alignment Selection</w:t>
            </w:r>
            <w:r w:rsidR="00E74EF2">
              <w:rPr>
                <w:noProof/>
                <w:webHidden/>
              </w:rPr>
              <w:tab/>
            </w:r>
            <w:r w:rsidR="00E74EF2">
              <w:rPr>
                <w:noProof/>
                <w:webHidden/>
              </w:rPr>
              <w:fldChar w:fldCharType="begin"/>
            </w:r>
            <w:r w:rsidR="00E74EF2">
              <w:rPr>
                <w:noProof/>
                <w:webHidden/>
              </w:rPr>
              <w:instrText xml:space="preserve"> PAGEREF _Toc411422350 \h </w:instrText>
            </w:r>
            <w:r w:rsidR="00E74EF2">
              <w:rPr>
                <w:noProof/>
                <w:webHidden/>
              </w:rPr>
            </w:r>
            <w:r w:rsidR="00E74EF2">
              <w:rPr>
                <w:noProof/>
                <w:webHidden/>
              </w:rPr>
              <w:fldChar w:fldCharType="separate"/>
            </w:r>
            <w:r w:rsidR="00E74EF2">
              <w:rPr>
                <w:noProof/>
                <w:webHidden/>
              </w:rPr>
              <w:t>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51" w:history="1">
            <w:r w:rsidR="00E74EF2" w:rsidRPr="0003276D">
              <w:rPr>
                <w:rStyle w:val="Hyperlink"/>
                <w:noProof/>
              </w:rPr>
              <w:t>5. Hit Points, Starting Funds, Age, Height, and Weight</w:t>
            </w:r>
            <w:r w:rsidR="00E74EF2">
              <w:rPr>
                <w:noProof/>
                <w:webHidden/>
              </w:rPr>
              <w:tab/>
            </w:r>
            <w:r w:rsidR="00E74EF2">
              <w:rPr>
                <w:noProof/>
                <w:webHidden/>
              </w:rPr>
              <w:fldChar w:fldCharType="begin"/>
            </w:r>
            <w:r w:rsidR="00E74EF2">
              <w:rPr>
                <w:noProof/>
                <w:webHidden/>
              </w:rPr>
              <w:instrText xml:space="preserve"> PAGEREF _Toc411422351 \h </w:instrText>
            </w:r>
            <w:r w:rsidR="00E74EF2">
              <w:rPr>
                <w:noProof/>
                <w:webHidden/>
              </w:rPr>
            </w:r>
            <w:r w:rsidR="00E74EF2">
              <w:rPr>
                <w:noProof/>
                <w:webHidden/>
              </w:rPr>
              <w:fldChar w:fldCharType="separate"/>
            </w:r>
            <w:r w:rsidR="00E74EF2">
              <w:rPr>
                <w:noProof/>
                <w:webHidden/>
              </w:rPr>
              <w:t>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52" w:history="1">
            <w:r w:rsidR="00E74EF2" w:rsidRPr="0003276D">
              <w:rPr>
                <w:rStyle w:val="Hyperlink"/>
                <w:noProof/>
              </w:rPr>
              <w:t>6. Magic-User &amp; Illusionist Starting Spells</w:t>
            </w:r>
            <w:r w:rsidR="00E74EF2">
              <w:rPr>
                <w:noProof/>
                <w:webHidden/>
              </w:rPr>
              <w:tab/>
            </w:r>
            <w:r w:rsidR="00E74EF2">
              <w:rPr>
                <w:noProof/>
                <w:webHidden/>
              </w:rPr>
              <w:fldChar w:fldCharType="begin"/>
            </w:r>
            <w:r w:rsidR="00E74EF2">
              <w:rPr>
                <w:noProof/>
                <w:webHidden/>
              </w:rPr>
              <w:instrText xml:space="preserve"> PAGEREF _Toc411422352 \h </w:instrText>
            </w:r>
            <w:r w:rsidR="00E74EF2">
              <w:rPr>
                <w:noProof/>
                <w:webHidden/>
              </w:rPr>
            </w:r>
            <w:r w:rsidR="00E74EF2">
              <w:rPr>
                <w:noProof/>
                <w:webHidden/>
              </w:rPr>
              <w:fldChar w:fldCharType="separate"/>
            </w:r>
            <w:r w:rsidR="00E74EF2">
              <w:rPr>
                <w:noProof/>
                <w:webHidden/>
              </w:rPr>
              <w:t>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53" w:history="1">
            <w:r w:rsidR="00E74EF2" w:rsidRPr="0003276D">
              <w:rPr>
                <w:rStyle w:val="Hyperlink"/>
                <w:noProof/>
              </w:rPr>
              <w:t>7. Psionic Ability</w:t>
            </w:r>
            <w:r w:rsidR="00E74EF2">
              <w:rPr>
                <w:noProof/>
                <w:webHidden/>
              </w:rPr>
              <w:tab/>
            </w:r>
            <w:r w:rsidR="00E74EF2">
              <w:rPr>
                <w:noProof/>
                <w:webHidden/>
              </w:rPr>
              <w:fldChar w:fldCharType="begin"/>
            </w:r>
            <w:r w:rsidR="00E74EF2">
              <w:rPr>
                <w:noProof/>
                <w:webHidden/>
              </w:rPr>
              <w:instrText xml:space="preserve"> PAGEREF _Toc411422353 \h </w:instrText>
            </w:r>
            <w:r w:rsidR="00E74EF2">
              <w:rPr>
                <w:noProof/>
                <w:webHidden/>
              </w:rPr>
            </w:r>
            <w:r w:rsidR="00E74EF2">
              <w:rPr>
                <w:noProof/>
                <w:webHidden/>
              </w:rPr>
              <w:fldChar w:fldCharType="separate"/>
            </w:r>
            <w:r w:rsidR="00E74EF2">
              <w:rPr>
                <w:noProof/>
                <w:webHidden/>
              </w:rPr>
              <w:t>4</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54" w:history="1">
            <w:r w:rsidR="00E74EF2" w:rsidRPr="0003276D">
              <w:rPr>
                <w:rStyle w:val="Hyperlink"/>
                <w:noProof/>
              </w:rPr>
              <w:t>Stat Checks</w:t>
            </w:r>
            <w:r w:rsidR="00E74EF2">
              <w:rPr>
                <w:noProof/>
                <w:webHidden/>
              </w:rPr>
              <w:tab/>
            </w:r>
            <w:r w:rsidR="00E74EF2">
              <w:rPr>
                <w:noProof/>
                <w:webHidden/>
              </w:rPr>
              <w:fldChar w:fldCharType="begin"/>
            </w:r>
            <w:r w:rsidR="00E74EF2">
              <w:rPr>
                <w:noProof/>
                <w:webHidden/>
              </w:rPr>
              <w:instrText xml:space="preserve"> PAGEREF _Toc411422354 \h </w:instrText>
            </w:r>
            <w:r w:rsidR="00E74EF2">
              <w:rPr>
                <w:noProof/>
                <w:webHidden/>
              </w:rPr>
            </w:r>
            <w:r w:rsidR="00E74EF2">
              <w:rPr>
                <w:noProof/>
                <w:webHidden/>
              </w:rPr>
              <w:fldChar w:fldCharType="separate"/>
            </w:r>
            <w:r w:rsidR="00E74EF2">
              <w:rPr>
                <w:noProof/>
                <w:webHidden/>
              </w:rPr>
              <w:t>4</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55" w:history="1">
            <w:r w:rsidR="00E74EF2" w:rsidRPr="0003276D">
              <w:rPr>
                <w:rStyle w:val="Hyperlink"/>
                <w:noProof/>
              </w:rPr>
              <w:t>Extended Stat Checks</w:t>
            </w:r>
            <w:r w:rsidR="00E74EF2">
              <w:rPr>
                <w:noProof/>
                <w:webHidden/>
              </w:rPr>
              <w:tab/>
            </w:r>
            <w:r w:rsidR="00E74EF2">
              <w:rPr>
                <w:noProof/>
                <w:webHidden/>
              </w:rPr>
              <w:fldChar w:fldCharType="begin"/>
            </w:r>
            <w:r w:rsidR="00E74EF2">
              <w:rPr>
                <w:noProof/>
                <w:webHidden/>
              </w:rPr>
              <w:instrText xml:space="preserve"> PAGEREF _Toc411422355 \h </w:instrText>
            </w:r>
            <w:r w:rsidR="00E74EF2">
              <w:rPr>
                <w:noProof/>
                <w:webHidden/>
              </w:rPr>
            </w:r>
            <w:r w:rsidR="00E74EF2">
              <w:rPr>
                <w:noProof/>
                <w:webHidden/>
              </w:rPr>
              <w:fldChar w:fldCharType="separate"/>
            </w:r>
            <w:r w:rsidR="00E74EF2">
              <w:rPr>
                <w:noProof/>
                <w:webHidden/>
              </w:rPr>
              <w:t>5</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56" w:history="1">
            <w:r w:rsidR="00E74EF2" w:rsidRPr="0003276D">
              <w:rPr>
                <w:rStyle w:val="Hyperlink"/>
                <w:noProof/>
                <w:shd w:val="clear" w:color="auto" w:fill="FFFFFF"/>
              </w:rPr>
              <w:t>Followers and the Charisma Stat</w:t>
            </w:r>
            <w:r w:rsidR="00E74EF2">
              <w:rPr>
                <w:noProof/>
                <w:webHidden/>
              </w:rPr>
              <w:tab/>
            </w:r>
            <w:r w:rsidR="00E74EF2">
              <w:rPr>
                <w:noProof/>
                <w:webHidden/>
              </w:rPr>
              <w:fldChar w:fldCharType="begin"/>
            </w:r>
            <w:r w:rsidR="00E74EF2">
              <w:rPr>
                <w:noProof/>
                <w:webHidden/>
              </w:rPr>
              <w:instrText xml:space="preserve"> PAGEREF _Toc411422356 \h </w:instrText>
            </w:r>
            <w:r w:rsidR="00E74EF2">
              <w:rPr>
                <w:noProof/>
                <w:webHidden/>
              </w:rPr>
            </w:r>
            <w:r w:rsidR="00E74EF2">
              <w:rPr>
                <w:noProof/>
                <w:webHidden/>
              </w:rPr>
              <w:fldChar w:fldCharType="separate"/>
            </w:r>
            <w:r w:rsidR="00E74EF2">
              <w:rPr>
                <w:noProof/>
                <w:webHidden/>
              </w:rPr>
              <w:t>5</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57" w:history="1">
            <w:r w:rsidR="00E74EF2" w:rsidRPr="0003276D">
              <w:rPr>
                <w:rStyle w:val="Hyperlink"/>
                <w:noProof/>
              </w:rPr>
              <w:t>Combat House Rules: Standard Resolution Summary</w:t>
            </w:r>
            <w:r w:rsidR="00E74EF2">
              <w:rPr>
                <w:noProof/>
                <w:webHidden/>
              </w:rPr>
              <w:tab/>
            </w:r>
            <w:r w:rsidR="00E74EF2">
              <w:rPr>
                <w:noProof/>
                <w:webHidden/>
              </w:rPr>
              <w:fldChar w:fldCharType="begin"/>
            </w:r>
            <w:r w:rsidR="00E74EF2">
              <w:rPr>
                <w:noProof/>
                <w:webHidden/>
              </w:rPr>
              <w:instrText xml:space="preserve"> PAGEREF _Toc411422357 \h </w:instrText>
            </w:r>
            <w:r w:rsidR="00E74EF2">
              <w:rPr>
                <w:noProof/>
                <w:webHidden/>
              </w:rPr>
            </w:r>
            <w:r w:rsidR="00E74EF2">
              <w:rPr>
                <w:noProof/>
                <w:webHidden/>
              </w:rPr>
              <w:fldChar w:fldCharType="separate"/>
            </w:r>
            <w:r w:rsidR="00E74EF2">
              <w:rPr>
                <w:noProof/>
                <w:webHidden/>
              </w:rPr>
              <w:t>5</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58" w:history="1">
            <w:r w:rsidR="00E74EF2" w:rsidRPr="0003276D">
              <w:rPr>
                <w:rStyle w:val="Hyperlink"/>
                <w:noProof/>
              </w:rPr>
              <w:t>0. Standard Action Resolution for Simultaneous Actions in All Combat Rounds</w:t>
            </w:r>
            <w:r w:rsidR="00E74EF2">
              <w:rPr>
                <w:noProof/>
                <w:webHidden/>
              </w:rPr>
              <w:tab/>
            </w:r>
            <w:r w:rsidR="00E74EF2">
              <w:rPr>
                <w:noProof/>
                <w:webHidden/>
              </w:rPr>
              <w:fldChar w:fldCharType="begin"/>
            </w:r>
            <w:r w:rsidR="00E74EF2">
              <w:rPr>
                <w:noProof/>
                <w:webHidden/>
              </w:rPr>
              <w:instrText xml:space="preserve"> PAGEREF _Toc411422358 \h </w:instrText>
            </w:r>
            <w:r w:rsidR="00E74EF2">
              <w:rPr>
                <w:noProof/>
                <w:webHidden/>
              </w:rPr>
            </w:r>
            <w:r w:rsidR="00E74EF2">
              <w:rPr>
                <w:noProof/>
                <w:webHidden/>
              </w:rPr>
              <w:fldChar w:fldCharType="separate"/>
            </w:r>
            <w:r w:rsidR="00E74EF2">
              <w:rPr>
                <w:noProof/>
                <w:webHidden/>
              </w:rPr>
              <w:t>5</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59" w:history="1">
            <w:r w:rsidR="00E74EF2" w:rsidRPr="0003276D">
              <w:rPr>
                <w:rStyle w:val="Hyperlink"/>
                <w:noProof/>
              </w:rPr>
              <w:t>1. Surprise Roll</w:t>
            </w:r>
            <w:r w:rsidR="00E74EF2">
              <w:rPr>
                <w:noProof/>
                <w:webHidden/>
              </w:rPr>
              <w:tab/>
            </w:r>
            <w:r w:rsidR="00E74EF2">
              <w:rPr>
                <w:noProof/>
                <w:webHidden/>
              </w:rPr>
              <w:fldChar w:fldCharType="begin"/>
            </w:r>
            <w:r w:rsidR="00E74EF2">
              <w:rPr>
                <w:noProof/>
                <w:webHidden/>
              </w:rPr>
              <w:instrText xml:space="preserve"> PAGEREF _Toc411422359 \h </w:instrText>
            </w:r>
            <w:r w:rsidR="00E74EF2">
              <w:rPr>
                <w:noProof/>
                <w:webHidden/>
              </w:rPr>
            </w:r>
            <w:r w:rsidR="00E74EF2">
              <w:rPr>
                <w:noProof/>
                <w:webHidden/>
              </w:rPr>
              <w:fldChar w:fldCharType="separate"/>
            </w:r>
            <w:r w:rsidR="00E74EF2">
              <w:rPr>
                <w:noProof/>
                <w:webHidden/>
              </w:rPr>
              <w:t>5</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0" w:history="1">
            <w:r w:rsidR="00E74EF2" w:rsidRPr="0003276D">
              <w:rPr>
                <w:rStyle w:val="Hyperlink"/>
                <w:noProof/>
              </w:rPr>
              <w:t>2. Surprise Combat</w:t>
            </w:r>
            <w:r w:rsidR="00E74EF2">
              <w:rPr>
                <w:noProof/>
                <w:webHidden/>
              </w:rPr>
              <w:tab/>
            </w:r>
            <w:r w:rsidR="00E74EF2">
              <w:rPr>
                <w:noProof/>
                <w:webHidden/>
              </w:rPr>
              <w:fldChar w:fldCharType="begin"/>
            </w:r>
            <w:r w:rsidR="00E74EF2">
              <w:rPr>
                <w:noProof/>
                <w:webHidden/>
              </w:rPr>
              <w:instrText xml:space="preserve"> PAGEREF _Toc411422360 \h </w:instrText>
            </w:r>
            <w:r w:rsidR="00E74EF2">
              <w:rPr>
                <w:noProof/>
                <w:webHidden/>
              </w:rPr>
            </w:r>
            <w:r w:rsidR="00E74EF2">
              <w:rPr>
                <w:noProof/>
                <w:webHidden/>
              </w:rPr>
              <w:fldChar w:fldCharType="separate"/>
            </w:r>
            <w:r w:rsidR="00E74EF2">
              <w:rPr>
                <w:noProof/>
                <w:webHidden/>
              </w:rPr>
              <w:t>5</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1" w:history="1">
            <w:r w:rsidR="00E74EF2" w:rsidRPr="0003276D">
              <w:rPr>
                <w:rStyle w:val="Hyperlink"/>
                <w:noProof/>
              </w:rPr>
              <w:t>3. Encounter Initiative</w:t>
            </w:r>
            <w:r w:rsidR="00E74EF2">
              <w:rPr>
                <w:noProof/>
                <w:webHidden/>
              </w:rPr>
              <w:tab/>
            </w:r>
            <w:r w:rsidR="00E74EF2">
              <w:rPr>
                <w:noProof/>
                <w:webHidden/>
              </w:rPr>
              <w:fldChar w:fldCharType="begin"/>
            </w:r>
            <w:r w:rsidR="00E74EF2">
              <w:rPr>
                <w:noProof/>
                <w:webHidden/>
              </w:rPr>
              <w:instrText xml:space="preserve"> PAGEREF _Toc411422361 \h </w:instrText>
            </w:r>
            <w:r w:rsidR="00E74EF2">
              <w:rPr>
                <w:noProof/>
                <w:webHidden/>
              </w:rPr>
            </w:r>
            <w:r w:rsidR="00E74EF2">
              <w:rPr>
                <w:noProof/>
                <w:webHidden/>
              </w:rPr>
              <w:fldChar w:fldCharType="separate"/>
            </w:r>
            <w:r w:rsidR="00E74EF2">
              <w:rPr>
                <w:noProof/>
                <w:webHidden/>
              </w:rPr>
              <w:t>6</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2" w:history="1">
            <w:r w:rsidR="00E74EF2" w:rsidRPr="0003276D">
              <w:rPr>
                <w:rStyle w:val="Hyperlink"/>
                <w:noProof/>
              </w:rPr>
              <w:t>4. Clerical Turning</w:t>
            </w:r>
            <w:r w:rsidR="00E74EF2">
              <w:rPr>
                <w:noProof/>
                <w:webHidden/>
              </w:rPr>
              <w:tab/>
            </w:r>
            <w:r w:rsidR="00E74EF2">
              <w:rPr>
                <w:noProof/>
                <w:webHidden/>
              </w:rPr>
              <w:fldChar w:fldCharType="begin"/>
            </w:r>
            <w:r w:rsidR="00E74EF2">
              <w:rPr>
                <w:noProof/>
                <w:webHidden/>
              </w:rPr>
              <w:instrText xml:space="preserve"> PAGEREF _Toc411422362 \h </w:instrText>
            </w:r>
            <w:r w:rsidR="00E74EF2">
              <w:rPr>
                <w:noProof/>
                <w:webHidden/>
              </w:rPr>
            </w:r>
            <w:r w:rsidR="00E74EF2">
              <w:rPr>
                <w:noProof/>
                <w:webHidden/>
              </w:rPr>
              <w:fldChar w:fldCharType="separate"/>
            </w:r>
            <w:r w:rsidR="00E74EF2">
              <w:rPr>
                <w:noProof/>
                <w:webHidden/>
              </w:rPr>
              <w:t>6</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3" w:history="1">
            <w:r w:rsidR="00E74EF2" w:rsidRPr="0003276D">
              <w:rPr>
                <w:rStyle w:val="Hyperlink"/>
                <w:noProof/>
              </w:rPr>
              <w:t>5. Magic Items</w:t>
            </w:r>
            <w:r w:rsidR="00E74EF2">
              <w:rPr>
                <w:noProof/>
                <w:webHidden/>
              </w:rPr>
              <w:tab/>
            </w:r>
            <w:r w:rsidR="00E74EF2">
              <w:rPr>
                <w:noProof/>
                <w:webHidden/>
              </w:rPr>
              <w:fldChar w:fldCharType="begin"/>
            </w:r>
            <w:r w:rsidR="00E74EF2">
              <w:rPr>
                <w:noProof/>
                <w:webHidden/>
              </w:rPr>
              <w:instrText xml:space="preserve"> PAGEREF _Toc411422363 \h </w:instrText>
            </w:r>
            <w:r w:rsidR="00E74EF2">
              <w:rPr>
                <w:noProof/>
                <w:webHidden/>
              </w:rPr>
            </w:r>
            <w:r w:rsidR="00E74EF2">
              <w:rPr>
                <w:noProof/>
                <w:webHidden/>
              </w:rPr>
              <w:fldChar w:fldCharType="separate"/>
            </w:r>
            <w:r w:rsidR="00E74EF2">
              <w:rPr>
                <w:noProof/>
                <w:webHidden/>
              </w:rPr>
              <w:t>6</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4" w:history="1">
            <w:r w:rsidR="00E74EF2" w:rsidRPr="0003276D">
              <w:rPr>
                <w:rStyle w:val="Hyperlink"/>
                <w:noProof/>
              </w:rPr>
              <w:t>6. Charges/Setting Spears</w:t>
            </w:r>
            <w:r w:rsidR="00E74EF2">
              <w:rPr>
                <w:noProof/>
                <w:webHidden/>
              </w:rPr>
              <w:tab/>
            </w:r>
            <w:r w:rsidR="00E74EF2">
              <w:rPr>
                <w:noProof/>
                <w:webHidden/>
              </w:rPr>
              <w:fldChar w:fldCharType="begin"/>
            </w:r>
            <w:r w:rsidR="00E74EF2">
              <w:rPr>
                <w:noProof/>
                <w:webHidden/>
              </w:rPr>
              <w:instrText xml:space="preserve"> PAGEREF _Toc411422364 \h </w:instrText>
            </w:r>
            <w:r w:rsidR="00E74EF2">
              <w:rPr>
                <w:noProof/>
                <w:webHidden/>
              </w:rPr>
            </w:r>
            <w:r w:rsidR="00E74EF2">
              <w:rPr>
                <w:noProof/>
                <w:webHidden/>
              </w:rPr>
              <w:fldChar w:fldCharType="separate"/>
            </w:r>
            <w:r w:rsidR="00E74EF2">
              <w:rPr>
                <w:noProof/>
                <w:webHidden/>
              </w:rPr>
              <w:t>6</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5" w:history="1">
            <w:r w:rsidR="00E74EF2" w:rsidRPr="0003276D">
              <w:rPr>
                <w:rStyle w:val="Hyperlink"/>
                <w:noProof/>
              </w:rPr>
              <w:t>7. Missile/Melee/Monster Special Attacks</w:t>
            </w:r>
            <w:r w:rsidR="00E74EF2">
              <w:rPr>
                <w:noProof/>
                <w:webHidden/>
              </w:rPr>
              <w:tab/>
            </w:r>
            <w:r w:rsidR="00E74EF2">
              <w:rPr>
                <w:noProof/>
                <w:webHidden/>
              </w:rPr>
              <w:fldChar w:fldCharType="begin"/>
            </w:r>
            <w:r w:rsidR="00E74EF2">
              <w:rPr>
                <w:noProof/>
                <w:webHidden/>
              </w:rPr>
              <w:instrText xml:space="preserve"> PAGEREF _Toc411422365 \h </w:instrText>
            </w:r>
            <w:r w:rsidR="00E74EF2">
              <w:rPr>
                <w:noProof/>
                <w:webHidden/>
              </w:rPr>
            </w:r>
            <w:r w:rsidR="00E74EF2">
              <w:rPr>
                <w:noProof/>
                <w:webHidden/>
              </w:rPr>
              <w:fldChar w:fldCharType="separate"/>
            </w:r>
            <w:r w:rsidR="00E74EF2">
              <w:rPr>
                <w:noProof/>
                <w:webHidden/>
              </w:rPr>
              <w:t>6</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6" w:history="1">
            <w:r w:rsidR="00E74EF2" w:rsidRPr="0003276D">
              <w:rPr>
                <w:rStyle w:val="Hyperlink"/>
                <w:noProof/>
              </w:rPr>
              <w:t>8. Spells, Scrolls, &amp; Magic Items with Activation Time</w:t>
            </w:r>
            <w:r w:rsidR="00E74EF2">
              <w:rPr>
                <w:noProof/>
                <w:webHidden/>
              </w:rPr>
              <w:tab/>
            </w:r>
            <w:r w:rsidR="00E74EF2">
              <w:rPr>
                <w:noProof/>
                <w:webHidden/>
              </w:rPr>
              <w:fldChar w:fldCharType="begin"/>
            </w:r>
            <w:r w:rsidR="00E74EF2">
              <w:rPr>
                <w:noProof/>
                <w:webHidden/>
              </w:rPr>
              <w:instrText xml:space="preserve"> PAGEREF _Toc411422366 \h </w:instrText>
            </w:r>
            <w:r w:rsidR="00E74EF2">
              <w:rPr>
                <w:noProof/>
                <w:webHidden/>
              </w:rPr>
            </w:r>
            <w:r w:rsidR="00E74EF2">
              <w:rPr>
                <w:noProof/>
                <w:webHidden/>
              </w:rPr>
              <w:fldChar w:fldCharType="separate"/>
            </w:r>
            <w:r w:rsidR="00E74EF2">
              <w:rPr>
                <w:noProof/>
                <w:webHidden/>
              </w:rPr>
              <w:t>7</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7" w:history="1">
            <w:r w:rsidR="00E74EF2" w:rsidRPr="0003276D">
              <w:rPr>
                <w:rStyle w:val="Hyperlink"/>
                <w:noProof/>
              </w:rPr>
              <w:t>9. Unarmed Combat: Grappling/Overbearing/Pummeling</w:t>
            </w:r>
            <w:r w:rsidR="00E74EF2">
              <w:rPr>
                <w:noProof/>
                <w:webHidden/>
              </w:rPr>
              <w:tab/>
            </w:r>
            <w:r w:rsidR="00E74EF2">
              <w:rPr>
                <w:noProof/>
                <w:webHidden/>
              </w:rPr>
              <w:fldChar w:fldCharType="begin"/>
            </w:r>
            <w:r w:rsidR="00E74EF2">
              <w:rPr>
                <w:noProof/>
                <w:webHidden/>
              </w:rPr>
              <w:instrText xml:space="preserve"> PAGEREF _Toc411422367 \h </w:instrText>
            </w:r>
            <w:r w:rsidR="00E74EF2">
              <w:rPr>
                <w:noProof/>
                <w:webHidden/>
              </w:rPr>
            </w:r>
            <w:r w:rsidR="00E74EF2">
              <w:rPr>
                <w:noProof/>
                <w:webHidden/>
              </w:rPr>
              <w:fldChar w:fldCharType="separate"/>
            </w:r>
            <w:r w:rsidR="00E74EF2">
              <w:rPr>
                <w:noProof/>
                <w:webHidden/>
              </w:rPr>
              <w:t>7</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8" w:history="1">
            <w:r w:rsidR="00E74EF2" w:rsidRPr="0003276D">
              <w:rPr>
                <w:rStyle w:val="Hyperlink"/>
                <w:noProof/>
              </w:rPr>
              <w:t>10. Psionics</w:t>
            </w:r>
            <w:r w:rsidR="00E74EF2">
              <w:rPr>
                <w:noProof/>
                <w:webHidden/>
              </w:rPr>
              <w:tab/>
            </w:r>
            <w:r w:rsidR="00E74EF2">
              <w:rPr>
                <w:noProof/>
                <w:webHidden/>
              </w:rPr>
              <w:fldChar w:fldCharType="begin"/>
            </w:r>
            <w:r w:rsidR="00E74EF2">
              <w:rPr>
                <w:noProof/>
                <w:webHidden/>
              </w:rPr>
              <w:instrText xml:space="preserve"> PAGEREF _Toc411422368 \h </w:instrText>
            </w:r>
            <w:r w:rsidR="00E74EF2">
              <w:rPr>
                <w:noProof/>
                <w:webHidden/>
              </w:rPr>
            </w:r>
            <w:r w:rsidR="00E74EF2">
              <w:rPr>
                <w:noProof/>
                <w:webHidden/>
              </w:rPr>
              <w:fldChar w:fldCharType="separate"/>
            </w:r>
            <w:r w:rsidR="00E74EF2">
              <w:rPr>
                <w:noProof/>
                <w:webHidden/>
              </w:rPr>
              <w:t>7</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69" w:history="1">
            <w:r w:rsidR="00E74EF2" w:rsidRPr="0003276D">
              <w:rPr>
                <w:rStyle w:val="Hyperlink"/>
                <w:noProof/>
              </w:rPr>
              <w:t>11. Movement (General)</w:t>
            </w:r>
            <w:r w:rsidR="00E74EF2">
              <w:rPr>
                <w:noProof/>
                <w:webHidden/>
              </w:rPr>
              <w:tab/>
            </w:r>
            <w:r w:rsidR="00E74EF2">
              <w:rPr>
                <w:noProof/>
                <w:webHidden/>
              </w:rPr>
              <w:fldChar w:fldCharType="begin"/>
            </w:r>
            <w:r w:rsidR="00E74EF2">
              <w:rPr>
                <w:noProof/>
                <w:webHidden/>
              </w:rPr>
              <w:instrText xml:space="preserve"> PAGEREF _Toc411422369 \h </w:instrText>
            </w:r>
            <w:r w:rsidR="00E74EF2">
              <w:rPr>
                <w:noProof/>
                <w:webHidden/>
              </w:rPr>
            </w:r>
            <w:r w:rsidR="00E74EF2">
              <w:rPr>
                <w:noProof/>
                <w:webHidden/>
              </w:rPr>
              <w:fldChar w:fldCharType="separate"/>
            </w:r>
            <w:r w:rsidR="00E74EF2">
              <w:rPr>
                <w:noProof/>
                <w:webHidden/>
              </w:rPr>
              <w:t>7</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70" w:history="1">
            <w:r w:rsidR="00E74EF2" w:rsidRPr="0003276D">
              <w:rPr>
                <w:rStyle w:val="Hyperlink"/>
                <w:noProof/>
              </w:rPr>
              <w:t>12. Special Rules for Specific Situations</w:t>
            </w:r>
            <w:r w:rsidR="00E74EF2">
              <w:rPr>
                <w:noProof/>
                <w:webHidden/>
              </w:rPr>
              <w:tab/>
            </w:r>
            <w:r w:rsidR="00E74EF2">
              <w:rPr>
                <w:noProof/>
                <w:webHidden/>
              </w:rPr>
              <w:fldChar w:fldCharType="begin"/>
            </w:r>
            <w:r w:rsidR="00E74EF2">
              <w:rPr>
                <w:noProof/>
                <w:webHidden/>
              </w:rPr>
              <w:instrText xml:space="preserve"> PAGEREF _Toc411422370 \h </w:instrText>
            </w:r>
            <w:r w:rsidR="00E74EF2">
              <w:rPr>
                <w:noProof/>
                <w:webHidden/>
              </w:rPr>
            </w:r>
            <w:r w:rsidR="00E74EF2">
              <w:rPr>
                <w:noProof/>
                <w:webHidden/>
              </w:rPr>
              <w:fldChar w:fldCharType="separate"/>
            </w:r>
            <w:r w:rsidR="00E74EF2">
              <w:rPr>
                <w:noProof/>
                <w:webHidden/>
              </w:rPr>
              <w:t>7</w:t>
            </w:r>
            <w:r w:rsidR="00E74EF2">
              <w:rPr>
                <w:noProof/>
                <w:webHidden/>
              </w:rPr>
              <w:fldChar w:fldCharType="end"/>
            </w:r>
          </w:hyperlink>
        </w:p>
        <w:p w:rsidR="00E74EF2" w:rsidRDefault="00A644E2">
          <w:pPr>
            <w:pStyle w:val="TOC3"/>
            <w:tabs>
              <w:tab w:val="right" w:leader="dot" w:pos="9350"/>
            </w:tabs>
            <w:rPr>
              <w:rFonts w:eastAsiaTheme="minorEastAsia"/>
              <w:noProof/>
            </w:rPr>
          </w:pPr>
          <w:hyperlink w:anchor="_Toc411422371" w:history="1">
            <w:r w:rsidR="00E74EF2" w:rsidRPr="0003276D">
              <w:rPr>
                <w:rStyle w:val="Hyperlink"/>
                <w:noProof/>
              </w:rPr>
              <w:t>Permanent Injury Random Table</w:t>
            </w:r>
            <w:r w:rsidR="00E74EF2">
              <w:rPr>
                <w:noProof/>
                <w:webHidden/>
              </w:rPr>
              <w:tab/>
            </w:r>
            <w:r w:rsidR="00E74EF2">
              <w:rPr>
                <w:noProof/>
                <w:webHidden/>
              </w:rPr>
              <w:fldChar w:fldCharType="begin"/>
            </w:r>
            <w:r w:rsidR="00E74EF2">
              <w:rPr>
                <w:noProof/>
                <w:webHidden/>
              </w:rPr>
              <w:instrText xml:space="preserve"> PAGEREF _Toc411422371 \h </w:instrText>
            </w:r>
            <w:r w:rsidR="00E74EF2">
              <w:rPr>
                <w:noProof/>
                <w:webHidden/>
              </w:rPr>
            </w:r>
            <w:r w:rsidR="00E74EF2">
              <w:rPr>
                <w:noProof/>
                <w:webHidden/>
              </w:rPr>
              <w:fldChar w:fldCharType="separate"/>
            </w:r>
            <w:r w:rsidR="00E74EF2">
              <w:rPr>
                <w:noProof/>
                <w:webHidden/>
              </w:rPr>
              <w:t>8</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72" w:history="1">
            <w:r w:rsidR="00E74EF2" w:rsidRPr="0003276D">
              <w:rPr>
                <w:rStyle w:val="Hyperlink"/>
                <w:noProof/>
              </w:rPr>
              <w:t>Combat House Rules: Alternative Weapon System</w:t>
            </w:r>
            <w:r w:rsidR="00E74EF2">
              <w:rPr>
                <w:noProof/>
                <w:webHidden/>
              </w:rPr>
              <w:tab/>
            </w:r>
            <w:r w:rsidR="00E74EF2">
              <w:rPr>
                <w:noProof/>
                <w:webHidden/>
              </w:rPr>
              <w:fldChar w:fldCharType="begin"/>
            </w:r>
            <w:r w:rsidR="00E74EF2">
              <w:rPr>
                <w:noProof/>
                <w:webHidden/>
              </w:rPr>
              <w:instrText xml:space="preserve"> PAGEREF _Toc411422372 \h </w:instrText>
            </w:r>
            <w:r w:rsidR="00E74EF2">
              <w:rPr>
                <w:noProof/>
                <w:webHidden/>
              </w:rPr>
            </w:r>
            <w:r w:rsidR="00E74EF2">
              <w:rPr>
                <w:noProof/>
                <w:webHidden/>
              </w:rPr>
              <w:fldChar w:fldCharType="separate"/>
            </w:r>
            <w:r w:rsidR="00E74EF2">
              <w:rPr>
                <w:noProof/>
                <w:webHidden/>
              </w:rPr>
              <w:t>9</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73" w:history="1">
            <w:r w:rsidR="00E74EF2" w:rsidRPr="0003276D">
              <w:rPr>
                <w:rStyle w:val="Hyperlink"/>
                <w:noProof/>
              </w:rPr>
              <w:t>Your Offhand</w:t>
            </w:r>
            <w:r w:rsidR="00E74EF2">
              <w:rPr>
                <w:noProof/>
                <w:webHidden/>
              </w:rPr>
              <w:tab/>
            </w:r>
            <w:r w:rsidR="00E74EF2">
              <w:rPr>
                <w:noProof/>
                <w:webHidden/>
              </w:rPr>
              <w:fldChar w:fldCharType="begin"/>
            </w:r>
            <w:r w:rsidR="00E74EF2">
              <w:rPr>
                <w:noProof/>
                <w:webHidden/>
              </w:rPr>
              <w:instrText xml:space="preserve"> PAGEREF _Toc411422373 \h </w:instrText>
            </w:r>
            <w:r w:rsidR="00E74EF2">
              <w:rPr>
                <w:noProof/>
                <w:webHidden/>
              </w:rPr>
            </w:r>
            <w:r w:rsidR="00E74EF2">
              <w:rPr>
                <w:noProof/>
                <w:webHidden/>
              </w:rPr>
              <w:fldChar w:fldCharType="separate"/>
            </w:r>
            <w:r w:rsidR="00E74EF2">
              <w:rPr>
                <w:noProof/>
                <w:webHidden/>
              </w:rPr>
              <w:t>9</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74" w:history="1">
            <w:r w:rsidR="00E74EF2" w:rsidRPr="0003276D">
              <w:rPr>
                <w:rStyle w:val="Hyperlink"/>
                <w:noProof/>
              </w:rPr>
              <w:t>Weapon Breakage and Decay</w:t>
            </w:r>
            <w:r w:rsidR="00E74EF2">
              <w:rPr>
                <w:noProof/>
                <w:webHidden/>
              </w:rPr>
              <w:tab/>
            </w:r>
            <w:r w:rsidR="00E74EF2">
              <w:rPr>
                <w:noProof/>
                <w:webHidden/>
              </w:rPr>
              <w:fldChar w:fldCharType="begin"/>
            </w:r>
            <w:r w:rsidR="00E74EF2">
              <w:rPr>
                <w:noProof/>
                <w:webHidden/>
              </w:rPr>
              <w:instrText xml:space="preserve"> PAGEREF _Toc411422374 \h </w:instrText>
            </w:r>
            <w:r w:rsidR="00E74EF2">
              <w:rPr>
                <w:noProof/>
                <w:webHidden/>
              </w:rPr>
            </w:r>
            <w:r w:rsidR="00E74EF2">
              <w:rPr>
                <w:noProof/>
                <w:webHidden/>
              </w:rPr>
              <w:fldChar w:fldCharType="separate"/>
            </w:r>
            <w:r w:rsidR="00E74EF2">
              <w:rPr>
                <w:noProof/>
                <w:webHidden/>
              </w:rPr>
              <w:t>9</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75" w:history="1">
            <w:r w:rsidR="00E74EF2" w:rsidRPr="0003276D">
              <w:rPr>
                <w:rStyle w:val="Hyperlink"/>
                <w:noProof/>
              </w:rPr>
              <w:t>Recovery of Missile Weapons</w:t>
            </w:r>
            <w:r w:rsidR="00E74EF2">
              <w:rPr>
                <w:noProof/>
                <w:webHidden/>
              </w:rPr>
              <w:tab/>
            </w:r>
            <w:r w:rsidR="00E74EF2">
              <w:rPr>
                <w:noProof/>
                <w:webHidden/>
              </w:rPr>
              <w:fldChar w:fldCharType="begin"/>
            </w:r>
            <w:r w:rsidR="00E74EF2">
              <w:rPr>
                <w:noProof/>
                <w:webHidden/>
              </w:rPr>
              <w:instrText xml:space="preserve"> PAGEREF _Toc411422375 \h </w:instrText>
            </w:r>
            <w:r w:rsidR="00E74EF2">
              <w:rPr>
                <w:noProof/>
                <w:webHidden/>
              </w:rPr>
            </w:r>
            <w:r w:rsidR="00E74EF2">
              <w:rPr>
                <w:noProof/>
                <w:webHidden/>
              </w:rPr>
              <w:fldChar w:fldCharType="separate"/>
            </w:r>
            <w:r w:rsidR="00E74EF2">
              <w:rPr>
                <w:noProof/>
                <w:webHidden/>
              </w:rPr>
              <w:t>9</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76" w:history="1">
            <w:r w:rsidR="00E74EF2" w:rsidRPr="0003276D">
              <w:rPr>
                <w:rStyle w:val="Hyperlink"/>
                <w:noProof/>
              </w:rPr>
              <w:t>Weapon Mastery</w:t>
            </w:r>
            <w:r w:rsidR="00E74EF2">
              <w:rPr>
                <w:noProof/>
                <w:webHidden/>
              </w:rPr>
              <w:tab/>
            </w:r>
            <w:r w:rsidR="00E74EF2">
              <w:rPr>
                <w:noProof/>
                <w:webHidden/>
              </w:rPr>
              <w:fldChar w:fldCharType="begin"/>
            </w:r>
            <w:r w:rsidR="00E74EF2">
              <w:rPr>
                <w:noProof/>
                <w:webHidden/>
              </w:rPr>
              <w:instrText xml:space="preserve"> PAGEREF _Toc411422376 \h </w:instrText>
            </w:r>
            <w:r w:rsidR="00E74EF2">
              <w:rPr>
                <w:noProof/>
                <w:webHidden/>
              </w:rPr>
            </w:r>
            <w:r w:rsidR="00E74EF2">
              <w:rPr>
                <w:noProof/>
                <w:webHidden/>
              </w:rPr>
              <w:fldChar w:fldCharType="separate"/>
            </w:r>
            <w:r w:rsidR="00E74EF2">
              <w:rPr>
                <w:noProof/>
                <w:webHidden/>
              </w:rPr>
              <w:t>9</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77" w:history="1">
            <w:r w:rsidR="00E74EF2" w:rsidRPr="0003276D">
              <w:rPr>
                <w:rStyle w:val="Hyperlink"/>
                <w:noProof/>
              </w:rPr>
              <w:t>Fight-master Abilities</w:t>
            </w:r>
            <w:r w:rsidR="00E74EF2">
              <w:rPr>
                <w:noProof/>
                <w:webHidden/>
              </w:rPr>
              <w:tab/>
            </w:r>
            <w:r w:rsidR="00E74EF2">
              <w:rPr>
                <w:noProof/>
                <w:webHidden/>
              </w:rPr>
              <w:fldChar w:fldCharType="begin"/>
            </w:r>
            <w:r w:rsidR="00E74EF2">
              <w:rPr>
                <w:noProof/>
                <w:webHidden/>
              </w:rPr>
              <w:instrText xml:space="preserve"> PAGEREF _Toc411422377 \h </w:instrText>
            </w:r>
            <w:r w:rsidR="00E74EF2">
              <w:rPr>
                <w:noProof/>
                <w:webHidden/>
              </w:rPr>
            </w:r>
            <w:r w:rsidR="00E74EF2">
              <w:rPr>
                <w:noProof/>
                <w:webHidden/>
              </w:rPr>
              <w:fldChar w:fldCharType="separate"/>
            </w:r>
            <w:r w:rsidR="00E74EF2">
              <w:rPr>
                <w:noProof/>
                <w:webHidden/>
              </w:rPr>
              <w:t>9</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78" w:history="1">
            <w:r w:rsidR="00E74EF2" w:rsidRPr="0003276D">
              <w:rPr>
                <w:rStyle w:val="Hyperlink"/>
                <w:noProof/>
              </w:rPr>
              <w:t>Attack Options</w:t>
            </w:r>
            <w:r w:rsidR="00E74EF2">
              <w:rPr>
                <w:noProof/>
                <w:webHidden/>
              </w:rPr>
              <w:tab/>
            </w:r>
            <w:r w:rsidR="00E74EF2">
              <w:rPr>
                <w:noProof/>
                <w:webHidden/>
              </w:rPr>
              <w:fldChar w:fldCharType="begin"/>
            </w:r>
            <w:r w:rsidR="00E74EF2">
              <w:rPr>
                <w:noProof/>
                <w:webHidden/>
              </w:rPr>
              <w:instrText xml:space="preserve"> PAGEREF _Toc411422378 \h </w:instrText>
            </w:r>
            <w:r w:rsidR="00E74EF2">
              <w:rPr>
                <w:noProof/>
                <w:webHidden/>
              </w:rPr>
            </w:r>
            <w:r w:rsidR="00E74EF2">
              <w:rPr>
                <w:noProof/>
                <w:webHidden/>
              </w:rPr>
              <w:fldChar w:fldCharType="separate"/>
            </w:r>
            <w:r w:rsidR="00E74EF2">
              <w:rPr>
                <w:noProof/>
                <w:webHidden/>
              </w:rPr>
              <w:t>10</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79" w:history="1">
            <w:r w:rsidR="00E74EF2" w:rsidRPr="0003276D">
              <w:rPr>
                <w:rStyle w:val="Hyperlink"/>
                <w:rFonts w:eastAsia="Times New Roman"/>
                <w:noProof/>
              </w:rPr>
              <w:t>New Weapons</w:t>
            </w:r>
            <w:r w:rsidR="00E74EF2">
              <w:rPr>
                <w:noProof/>
                <w:webHidden/>
              </w:rPr>
              <w:tab/>
            </w:r>
            <w:r w:rsidR="00E74EF2">
              <w:rPr>
                <w:noProof/>
                <w:webHidden/>
              </w:rPr>
              <w:fldChar w:fldCharType="begin"/>
            </w:r>
            <w:r w:rsidR="00E74EF2">
              <w:rPr>
                <w:noProof/>
                <w:webHidden/>
              </w:rPr>
              <w:instrText xml:space="preserve"> PAGEREF _Toc411422379 \h </w:instrText>
            </w:r>
            <w:r w:rsidR="00E74EF2">
              <w:rPr>
                <w:noProof/>
                <w:webHidden/>
              </w:rPr>
            </w:r>
            <w:r w:rsidR="00E74EF2">
              <w:rPr>
                <w:noProof/>
                <w:webHidden/>
              </w:rPr>
              <w:fldChar w:fldCharType="separate"/>
            </w:r>
            <w:r w:rsidR="00E74EF2">
              <w:rPr>
                <w:noProof/>
                <w:webHidden/>
              </w:rPr>
              <w:t>10</w:t>
            </w:r>
            <w:r w:rsidR="00E74EF2">
              <w:rPr>
                <w:noProof/>
                <w:webHidden/>
              </w:rPr>
              <w:fldChar w:fldCharType="end"/>
            </w:r>
          </w:hyperlink>
        </w:p>
        <w:p w:rsidR="00E74EF2" w:rsidRDefault="00A644E2">
          <w:pPr>
            <w:pStyle w:val="TOC3"/>
            <w:tabs>
              <w:tab w:val="right" w:leader="dot" w:pos="9350"/>
            </w:tabs>
            <w:rPr>
              <w:rFonts w:eastAsiaTheme="minorEastAsia"/>
              <w:noProof/>
            </w:rPr>
          </w:pPr>
          <w:hyperlink w:anchor="_Toc411422380" w:history="1">
            <w:r w:rsidR="00E74EF2" w:rsidRPr="0003276D">
              <w:rPr>
                <w:rStyle w:val="Hyperlink"/>
                <w:noProof/>
              </w:rPr>
              <w:t>Nets</w:t>
            </w:r>
            <w:r w:rsidR="00E74EF2">
              <w:rPr>
                <w:noProof/>
                <w:webHidden/>
              </w:rPr>
              <w:tab/>
            </w:r>
            <w:r w:rsidR="00E74EF2">
              <w:rPr>
                <w:noProof/>
                <w:webHidden/>
              </w:rPr>
              <w:fldChar w:fldCharType="begin"/>
            </w:r>
            <w:r w:rsidR="00E74EF2">
              <w:rPr>
                <w:noProof/>
                <w:webHidden/>
              </w:rPr>
              <w:instrText xml:space="preserve"> PAGEREF _Toc411422380 \h </w:instrText>
            </w:r>
            <w:r w:rsidR="00E74EF2">
              <w:rPr>
                <w:noProof/>
                <w:webHidden/>
              </w:rPr>
            </w:r>
            <w:r w:rsidR="00E74EF2">
              <w:rPr>
                <w:noProof/>
                <w:webHidden/>
              </w:rPr>
              <w:fldChar w:fldCharType="separate"/>
            </w:r>
            <w:r w:rsidR="00E74EF2">
              <w:rPr>
                <w:noProof/>
                <w:webHidden/>
              </w:rPr>
              <w:t>10</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81" w:history="1">
            <w:r w:rsidR="00E74EF2" w:rsidRPr="0003276D">
              <w:rPr>
                <w:rStyle w:val="Hyperlink"/>
                <w:noProof/>
                <w:shd w:val="clear" w:color="auto" w:fill="FFFFFF"/>
              </w:rPr>
              <w:t>Combat House Rules: Armor Quality</w:t>
            </w:r>
            <w:r w:rsidR="00E74EF2">
              <w:rPr>
                <w:noProof/>
                <w:webHidden/>
              </w:rPr>
              <w:tab/>
            </w:r>
            <w:r w:rsidR="00E74EF2">
              <w:rPr>
                <w:noProof/>
                <w:webHidden/>
              </w:rPr>
              <w:fldChar w:fldCharType="begin"/>
            </w:r>
            <w:r w:rsidR="00E74EF2">
              <w:rPr>
                <w:noProof/>
                <w:webHidden/>
              </w:rPr>
              <w:instrText xml:space="preserve"> PAGEREF _Toc411422381 \h </w:instrText>
            </w:r>
            <w:r w:rsidR="00E74EF2">
              <w:rPr>
                <w:noProof/>
                <w:webHidden/>
              </w:rPr>
            </w:r>
            <w:r w:rsidR="00E74EF2">
              <w:rPr>
                <w:noProof/>
                <w:webHidden/>
              </w:rPr>
              <w:fldChar w:fldCharType="separate"/>
            </w:r>
            <w:r w:rsidR="00E74EF2">
              <w:rPr>
                <w:noProof/>
                <w:webHidden/>
              </w:rPr>
              <w:t>11</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82" w:history="1">
            <w:r w:rsidR="00E74EF2" w:rsidRPr="0003276D">
              <w:rPr>
                <w:rStyle w:val="Hyperlink"/>
                <w:noProof/>
              </w:rPr>
              <w:t>Inventory House Rules: Armor and Temperature</w:t>
            </w:r>
            <w:r w:rsidR="00E74EF2">
              <w:rPr>
                <w:noProof/>
                <w:webHidden/>
              </w:rPr>
              <w:tab/>
            </w:r>
            <w:r w:rsidR="00E74EF2">
              <w:rPr>
                <w:noProof/>
                <w:webHidden/>
              </w:rPr>
              <w:fldChar w:fldCharType="begin"/>
            </w:r>
            <w:r w:rsidR="00E74EF2">
              <w:rPr>
                <w:noProof/>
                <w:webHidden/>
              </w:rPr>
              <w:instrText xml:space="preserve"> PAGEREF _Toc411422382 \h </w:instrText>
            </w:r>
            <w:r w:rsidR="00E74EF2">
              <w:rPr>
                <w:noProof/>
                <w:webHidden/>
              </w:rPr>
            </w:r>
            <w:r w:rsidR="00E74EF2">
              <w:rPr>
                <w:noProof/>
                <w:webHidden/>
              </w:rPr>
              <w:fldChar w:fldCharType="separate"/>
            </w:r>
            <w:r w:rsidR="00E74EF2">
              <w:rPr>
                <w:noProof/>
                <w:webHidden/>
              </w:rPr>
              <w:t>11</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83" w:history="1">
            <w:r w:rsidR="00E74EF2" w:rsidRPr="0003276D">
              <w:rPr>
                <w:rStyle w:val="Hyperlink"/>
                <w:noProof/>
              </w:rPr>
              <w:t>Armor Effects</w:t>
            </w:r>
            <w:r w:rsidR="00E74EF2">
              <w:rPr>
                <w:noProof/>
                <w:webHidden/>
              </w:rPr>
              <w:tab/>
            </w:r>
            <w:r w:rsidR="00E74EF2">
              <w:rPr>
                <w:noProof/>
                <w:webHidden/>
              </w:rPr>
              <w:fldChar w:fldCharType="begin"/>
            </w:r>
            <w:r w:rsidR="00E74EF2">
              <w:rPr>
                <w:noProof/>
                <w:webHidden/>
              </w:rPr>
              <w:instrText xml:space="preserve"> PAGEREF _Toc411422383 \h </w:instrText>
            </w:r>
            <w:r w:rsidR="00E74EF2">
              <w:rPr>
                <w:noProof/>
                <w:webHidden/>
              </w:rPr>
            </w:r>
            <w:r w:rsidR="00E74EF2">
              <w:rPr>
                <w:noProof/>
                <w:webHidden/>
              </w:rPr>
              <w:fldChar w:fldCharType="separate"/>
            </w:r>
            <w:r w:rsidR="00E74EF2">
              <w:rPr>
                <w:noProof/>
                <w:webHidden/>
              </w:rPr>
              <w:t>11</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84" w:history="1">
            <w:r w:rsidR="00E74EF2" w:rsidRPr="0003276D">
              <w:rPr>
                <w:rStyle w:val="Hyperlink"/>
                <w:noProof/>
              </w:rPr>
              <w:t>Effects of Extreme Heat</w:t>
            </w:r>
            <w:r w:rsidR="00E74EF2">
              <w:rPr>
                <w:noProof/>
                <w:webHidden/>
              </w:rPr>
              <w:tab/>
            </w:r>
            <w:r w:rsidR="00E74EF2">
              <w:rPr>
                <w:noProof/>
                <w:webHidden/>
              </w:rPr>
              <w:fldChar w:fldCharType="begin"/>
            </w:r>
            <w:r w:rsidR="00E74EF2">
              <w:rPr>
                <w:noProof/>
                <w:webHidden/>
              </w:rPr>
              <w:instrText xml:space="preserve"> PAGEREF _Toc411422384 \h </w:instrText>
            </w:r>
            <w:r w:rsidR="00E74EF2">
              <w:rPr>
                <w:noProof/>
                <w:webHidden/>
              </w:rPr>
            </w:r>
            <w:r w:rsidR="00E74EF2">
              <w:rPr>
                <w:noProof/>
                <w:webHidden/>
              </w:rPr>
              <w:fldChar w:fldCharType="separate"/>
            </w:r>
            <w:r w:rsidR="00E74EF2">
              <w:rPr>
                <w:noProof/>
                <w:webHidden/>
              </w:rPr>
              <w:t>12</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85" w:history="1">
            <w:r w:rsidR="00E74EF2" w:rsidRPr="0003276D">
              <w:rPr>
                <w:rStyle w:val="Hyperlink"/>
                <w:rFonts w:ascii="Times New Roman" w:hAnsi="Times New Roman" w:cs="Times New Roman"/>
                <w:noProof/>
              </w:rPr>
              <w:t>Damage from Extreme Heat</w:t>
            </w:r>
            <w:r w:rsidR="00E74EF2">
              <w:rPr>
                <w:noProof/>
                <w:webHidden/>
              </w:rPr>
              <w:tab/>
            </w:r>
            <w:r w:rsidR="00E74EF2">
              <w:rPr>
                <w:noProof/>
                <w:webHidden/>
              </w:rPr>
              <w:fldChar w:fldCharType="begin"/>
            </w:r>
            <w:r w:rsidR="00E74EF2">
              <w:rPr>
                <w:noProof/>
                <w:webHidden/>
              </w:rPr>
              <w:instrText xml:space="preserve"> PAGEREF _Toc411422385 \h </w:instrText>
            </w:r>
            <w:r w:rsidR="00E74EF2">
              <w:rPr>
                <w:noProof/>
                <w:webHidden/>
              </w:rPr>
            </w:r>
            <w:r w:rsidR="00E74EF2">
              <w:rPr>
                <w:noProof/>
                <w:webHidden/>
              </w:rPr>
              <w:fldChar w:fldCharType="separate"/>
            </w:r>
            <w:r w:rsidR="00E74EF2">
              <w:rPr>
                <w:noProof/>
                <w:webHidden/>
              </w:rPr>
              <w:t>12</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86" w:history="1">
            <w:r w:rsidR="00E74EF2" w:rsidRPr="0003276D">
              <w:rPr>
                <w:rStyle w:val="Hyperlink"/>
                <w:noProof/>
              </w:rPr>
              <w:t>Inventory House Rules: Encumbrance Slots</w:t>
            </w:r>
            <w:r w:rsidR="00E74EF2">
              <w:rPr>
                <w:noProof/>
                <w:webHidden/>
              </w:rPr>
              <w:tab/>
            </w:r>
            <w:r w:rsidR="00E74EF2">
              <w:rPr>
                <w:noProof/>
                <w:webHidden/>
              </w:rPr>
              <w:fldChar w:fldCharType="begin"/>
            </w:r>
            <w:r w:rsidR="00E74EF2">
              <w:rPr>
                <w:noProof/>
                <w:webHidden/>
              </w:rPr>
              <w:instrText xml:space="preserve"> PAGEREF _Toc411422386 \h </w:instrText>
            </w:r>
            <w:r w:rsidR="00E74EF2">
              <w:rPr>
                <w:noProof/>
                <w:webHidden/>
              </w:rPr>
            </w:r>
            <w:r w:rsidR="00E74EF2">
              <w:rPr>
                <w:noProof/>
                <w:webHidden/>
              </w:rPr>
              <w:fldChar w:fldCharType="separate"/>
            </w:r>
            <w:r w:rsidR="00E74EF2">
              <w:rPr>
                <w:noProof/>
                <w:webHidden/>
              </w:rPr>
              <w:t>12</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87" w:history="1">
            <w:r w:rsidR="00E74EF2" w:rsidRPr="0003276D">
              <w:rPr>
                <w:rStyle w:val="Hyperlink"/>
                <w:rFonts w:eastAsia="Times New Roman"/>
                <w:noProof/>
              </w:rPr>
              <w:t>Inventory</w:t>
            </w:r>
            <w:r w:rsidR="00E74EF2">
              <w:rPr>
                <w:noProof/>
                <w:webHidden/>
              </w:rPr>
              <w:tab/>
            </w:r>
            <w:r w:rsidR="00E74EF2">
              <w:rPr>
                <w:noProof/>
                <w:webHidden/>
              </w:rPr>
              <w:fldChar w:fldCharType="begin"/>
            </w:r>
            <w:r w:rsidR="00E74EF2">
              <w:rPr>
                <w:noProof/>
                <w:webHidden/>
              </w:rPr>
              <w:instrText xml:space="preserve"> PAGEREF _Toc411422387 \h </w:instrText>
            </w:r>
            <w:r w:rsidR="00E74EF2">
              <w:rPr>
                <w:noProof/>
                <w:webHidden/>
              </w:rPr>
            </w:r>
            <w:r w:rsidR="00E74EF2">
              <w:rPr>
                <w:noProof/>
                <w:webHidden/>
              </w:rPr>
              <w:fldChar w:fldCharType="separate"/>
            </w:r>
            <w:r w:rsidR="00E74EF2">
              <w:rPr>
                <w:noProof/>
                <w:webHidden/>
              </w:rPr>
              <w:t>12</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88" w:history="1">
            <w:r w:rsidR="00E74EF2" w:rsidRPr="0003276D">
              <w:rPr>
                <w:rStyle w:val="Hyperlink"/>
                <w:noProof/>
                <w:shd w:val="clear" w:color="auto" w:fill="FFFFFF"/>
              </w:rPr>
              <w:t>Damaging Items</w:t>
            </w:r>
            <w:r w:rsidR="00E74EF2">
              <w:rPr>
                <w:noProof/>
                <w:webHidden/>
              </w:rPr>
              <w:tab/>
            </w:r>
            <w:r w:rsidR="00E74EF2">
              <w:rPr>
                <w:noProof/>
                <w:webHidden/>
              </w:rPr>
              <w:fldChar w:fldCharType="begin"/>
            </w:r>
            <w:r w:rsidR="00E74EF2">
              <w:rPr>
                <w:noProof/>
                <w:webHidden/>
              </w:rPr>
              <w:instrText xml:space="preserve"> PAGEREF _Toc411422388 \h </w:instrText>
            </w:r>
            <w:r w:rsidR="00E74EF2">
              <w:rPr>
                <w:noProof/>
                <w:webHidden/>
              </w:rPr>
            </w:r>
            <w:r w:rsidR="00E74EF2">
              <w:rPr>
                <w:noProof/>
                <w:webHidden/>
              </w:rPr>
              <w:fldChar w:fldCharType="separate"/>
            </w:r>
            <w:r w:rsidR="00E74EF2">
              <w:rPr>
                <w:noProof/>
                <w:webHidden/>
              </w:rPr>
              <w:t>12</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89" w:history="1">
            <w:r w:rsidR="00E74EF2" w:rsidRPr="0003276D">
              <w:rPr>
                <w:rStyle w:val="Hyperlink"/>
                <w:noProof/>
              </w:rPr>
              <w:t>Coins and Ammunition</w:t>
            </w:r>
            <w:r w:rsidR="00E74EF2">
              <w:rPr>
                <w:noProof/>
                <w:webHidden/>
              </w:rPr>
              <w:tab/>
            </w:r>
            <w:r w:rsidR="00E74EF2">
              <w:rPr>
                <w:noProof/>
                <w:webHidden/>
              </w:rPr>
              <w:fldChar w:fldCharType="begin"/>
            </w:r>
            <w:r w:rsidR="00E74EF2">
              <w:rPr>
                <w:noProof/>
                <w:webHidden/>
              </w:rPr>
              <w:instrText xml:space="preserve"> PAGEREF _Toc411422389 \h </w:instrText>
            </w:r>
            <w:r w:rsidR="00E74EF2">
              <w:rPr>
                <w:noProof/>
                <w:webHidden/>
              </w:rPr>
            </w:r>
            <w:r w:rsidR="00E74EF2">
              <w:rPr>
                <w:noProof/>
                <w:webHidden/>
              </w:rPr>
              <w:fldChar w:fldCharType="separate"/>
            </w:r>
            <w:r w:rsidR="00E74EF2">
              <w:rPr>
                <w:noProof/>
                <w:webHidden/>
              </w:rPr>
              <w:t>13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90" w:history="1">
            <w:r w:rsidR="00E74EF2" w:rsidRPr="0003276D">
              <w:rPr>
                <w:rStyle w:val="Hyperlink"/>
                <w:noProof/>
              </w:rPr>
              <w:t>Encumbrance Clarifications</w:t>
            </w:r>
            <w:r w:rsidR="00E74EF2">
              <w:rPr>
                <w:noProof/>
                <w:webHidden/>
              </w:rPr>
              <w:tab/>
            </w:r>
            <w:r w:rsidR="00E74EF2">
              <w:rPr>
                <w:noProof/>
                <w:webHidden/>
              </w:rPr>
              <w:fldChar w:fldCharType="begin"/>
            </w:r>
            <w:r w:rsidR="00E74EF2">
              <w:rPr>
                <w:noProof/>
                <w:webHidden/>
              </w:rPr>
              <w:instrText xml:space="preserve"> PAGEREF _Toc411422390 \h </w:instrText>
            </w:r>
            <w:r w:rsidR="00E74EF2">
              <w:rPr>
                <w:noProof/>
                <w:webHidden/>
              </w:rPr>
            </w:r>
            <w:r w:rsidR="00E74EF2">
              <w:rPr>
                <w:noProof/>
                <w:webHidden/>
              </w:rPr>
              <w:fldChar w:fldCharType="separate"/>
            </w:r>
            <w:r w:rsidR="00E74EF2">
              <w:rPr>
                <w:noProof/>
                <w:webHidden/>
              </w:rPr>
              <w:t>13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91" w:history="1">
            <w:r w:rsidR="00E74EF2" w:rsidRPr="0003276D">
              <w:rPr>
                <w:rStyle w:val="Hyperlink"/>
                <w:noProof/>
                <w:shd w:val="clear" w:color="auto" w:fill="FFFFFF"/>
              </w:rPr>
              <w:t>Superior/Magical Storage Gear</w:t>
            </w:r>
            <w:r w:rsidR="00E74EF2">
              <w:rPr>
                <w:noProof/>
                <w:webHidden/>
              </w:rPr>
              <w:tab/>
            </w:r>
            <w:r w:rsidR="00E74EF2">
              <w:rPr>
                <w:noProof/>
                <w:webHidden/>
              </w:rPr>
              <w:fldChar w:fldCharType="begin"/>
            </w:r>
            <w:r w:rsidR="00E74EF2">
              <w:rPr>
                <w:noProof/>
                <w:webHidden/>
              </w:rPr>
              <w:instrText xml:space="preserve"> PAGEREF _Toc411422391 \h </w:instrText>
            </w:r>
            <w:r w:rsidR="00E74EF2">
              <w:rPr>
                <w:noProof/>
                <w:webHidden/>
              </w:rPr>
            </w:r>
            <w:r w:rsidR="00E74EF2">
              <w:rPr>
                <w:noProof/>
                <w:webHidden/>
              </w:rPr>
              <w:fldChar w:fldCharType="separate"/>
            </w:r>
            <w:r w:rsidR="00E74EF2">
              <w:rPr>
                <w:noProof/>
                <w:webHidden/>
              </w:rPr>
              <w:t>13</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92" w:history="1">
            <w:r w:rsidR="00E74EF2" w:rsidRPr="0003276D">
              <w:rPr>
                <w:rStyle w:val="Hyperlink"/>
                <w:noProof/>
              </w:rPr>
              <w:t>Carrying Capacities and Speeds of Beasts/Vehicles</w:t>
            </w:r>
            <w:r w:rsidR="00E74EF2">
              <w:rPr>
                <w:noProof/>
                <w:webHidden/>
              </w:rPr>
              <w:tab/>
            </w:r>
            <w:r w:rsidR="00E74EF2">
              <w:rPr>
                <w:noProof/>
                <w:webHidden/>
              </w:rPr>
              <w:fldChar w:fldCharType="begin"/>
            </w:r>
            <w:r w:rsidR="00E74EF2">
              <w:rPr>
                <w:noProof/>
                <w:webHidden/>
              </w:rPr>
              <w:instrText xml:space="preserve"> PAGEREF _Toc411422392 \h </w:instrText>
            </w:r>
            <w:r w:rsidR="00E74EF2">
              <w:rPr>
                <w:noProof/>
                <w:webHidden/>
              </w:rPr>
            </w:r>
            <w:r w:rsidR="00E74EF2">
              <w:rPr>
                <w:noProof/>
                <w:webHidden/>
              </w:rPr>
              <w:fldChar w:fldCharType="separate"/>
            </w:r>
            <w:r w:rsidR="00E74EF2">
              <w:rPr>
                <w:noProof/>
                <w:webHidden/>
              </w:rPr>
              <w:t>13</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93" w:history="1">
            <w:r w:rsidR="00E74EF2" w:rsidRPr="0003276D">
              <w:rPr>
                <w:rStyle w:val="Hyperlink"/>
                <w:noProof/>
              </w:rPr>
              <w:t>Spell Component Cost &amp; Availability</w:t>
            </w:r>
            <w:r w:rsidR="00E74EF2">
              <w:rPr>
                <w:noProof/>
                <w:webHidden/>
              </w:rPr>
              <w:tab/>
            </w:r>
            <w:r w:rsidR="00E74EF2">
              <w:rPr>
                <w:noProof/>
                <w:webHidden/>
              </w:rPr>
              <w:fldChar w:fldCharType="begin"/>
            </w:r>
            <w:r w:rsidR="00E74EF2">
              <w:rPr>
                <w:noProof/>
                <w:webHidden/>
              </w:rPr>
              <w:instrText xml:space="preserve"> PAGEREF _Toc411422393 \h </w:instrText>
            </w:r>
            <w:r w:rsidR="00E74EF2">
              <w:rPr>
                <w:noProof/>
                <w:webHidden/>
              </w:rPr>
            </w:r>
            <w:r w:rsidR="00E74EF2">
              <w:rPr>
                <w:noProof/>
                <w:webHidden/>
              </w:rPr>
              <w:fldChar w:fldCharType="separate"/>
            </w:r>
            <w:r w:rsidR="00E74EF2">
              <w:rPr>
                <w:noProof/>
                <w:webHidden/>
              </w:rPr>
              <w:t>13</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94" w:history="1">
            <w:r w:rsidR="00E74EF2" w:rsidRPr="0003276D">
              <w:rPr>
                <w:rStyle w:val="Hyperlink"/>
                <w:noProof/>
              </w:rPr>
              <w:t>Price List for Components in Campaign</w:t>
            </w:r>
            <w:r w:rsidR="00E74EF2">
              <w:rPr>
                <w:noProof/>
                <w:webHidden/>
              </w:rPr>
              <w:tab/>
            </w:r>
            <w:r w:rsidR="00E74EF2">
              <w:rPr>
                <w:noProof/>
                <w:webHidden/>
              </w:rPr>
              <w:fldChar w:fldCharType="begin"/>
            </w:r>
            <w:r w:rsidR="00E74EF2">
              <w:rPr>
                <w:noProof/>
                <w:webHidden/>
              </w:rPr>
              <w:instrText xml:space="preserve"> PAGEREF _Toc411422394 \h </w:instrText>
            </w:r>
            <w:r w:rsidR="00E74EF2">
              <w:rPr>
                <w:noProof/>
                <w:webHidden/>
              </w:rPr>
            </w:r>
            <w:r w:rsidR="00E74EF2">
              <w:rPr>
                <w:noProof/>
                <w:webHidden/>
              </w:rPr>
              <w:fldChar w:fldCharType="separate"/>
            </w:r>
            <w:r w:rsidR="00E74EF2">
              <w:rPr>
                <w:noProof/>
                <w:webHidden/>
              </w:rPr>
              <w:t>13</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95" w:history="1">
            <w:r w:rsidR="00E74EF2" w:rsidRPr="0003276D">
              <w:rPr>
                <w:rStyle w:val="Hyperlink"/>
                <w:noProof/>
              </w:rPr>
              <w:t>Artisan’s Tools Cost &amp; Description</w:t>
            </w:r>
            <w:r w:rsidR="00E74EF2">
              <w:rPr>
                <w:noProof/>
                <w:webHidden/>
              </w:rPr>
              <w:tab/>
            </w:r>
            <w:r w:rsidR="00E74EF2">
              <w:rPr>
                <w:noProof/>
                <w:webHidden/>
              </w:rPr>
              <w:fldChar w:fldCharType="begin"/>
            </w:r>
            <w:r w:rsidR="00E74EF2">
              <w:rPr>
                <w:noProof/>
                <w:webHidden/>
              </w:rPr>
              <w:instrText xml:space="preserve"> PAGEREF _Toc411422395 \h </w:instrText>
            </w:r>
            <w:r w:rsidR="00E74EF2">
              <w:rPr>
                <w:noProof/>
                <w:webHidden/>
              </w:rPr>
            </w:r>
            <w:r w:rsidR="00E74EF2">
              <w:rPr>
                <w:noProof/>
                <w:webHidden/>
              </w:rPr>
              <w:fldChar w:fldCharType="separate"/>
            </w:r>
            <w:r w:rsidR="00E74EF2">
              <w:rPr>
                <w:noProof/>
                <w:webHidden/>
              </w:rPr>
              <w:t>14</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96" w:history="1">
            <w:r w:rsidR="00E74EF2" w:rsidRPr="0003276D">
              <w:rPr>
                <w:rStyle w:val="Hyperlink"/>
                <w:noProof/>
              </w:rPr>
              <w:t>Leather Working Tools</w:t>
            </w:r>
            <w:r w:rsidR="00E74EF2">
              <w:rPr>
                <w:noProof/>
                <w:webHidden/>
              </w:rPr>
              <w:tab/>
            </w:r>
            <w:r w:rsidR="00E74EF2">
              <w:rPr>
                <w:noProof/>
                <w:webHidden/>
              </w:rPr>
              <w:fldChar w:fldCharType="begin"/>
            </w:r>
            <w:r w:rsidR="00E74EF2">
              <w:rPr>
                <w:noProof/>
                <w:webHidden/>
              </w:rPr>
              <w:instrText xml:space="preserve"> PAGEREF _Toc411422396 \h </w:instrText>
            </w:r>
            <w:r w:rsidR="00E74EF2">
              <w:rPr>
                <w:noProof/>
                <w:webHidden/>
              </w:rPr>
            </w:r>
            <w:r w:rsidR="00E74EF2">
              <w:rPr>
                <w:noProof/>
                <w:webHidden/>
              </w:rPr>
              <w:fldChar w:fldCharType="separate"/>
            </w:r>
            <w:r w:rsidR="00E74EF2">
              <w:rPr>
                <w:noProof/>
                <w:webHidden/>
              </w:rPr>
              <w:t>14</w:t>
            </w:r>
            <w:r w:rsidR="00E74EF2">
              <w:rPr>
                <w:noProof/>
                <w:webHidden/>
              </w:rPr>
              <w:fldChar w:fldCharType="end"/>
            </w:r>
          </w:hyperlink>
        </w:p>
        <w:p w:rsidR="00E74EF2" w:rsidRDefault="00A644E2">
          <w:pPr>
            <w:pStyle w:val="TOC1"/>
            <w:tabs>
              <w:tab w:val="right" w:leader="dot" w:pos="9350"/>
            </w:tabs>
            <w:rPr>
              <w:rFonts w:eastAsiaTheme="minorEastAsia"/>
              <w:noProof/>
            </w:rPr>
          </w:pPr>
          <w:hyperlink w:anchor="_Toc411422397" w:history="1">
            <w:r w:rsidR="00E74EF2" w:rsidRPr="0003276D">
              <w:rPr>
                <w:rStyle w:val="Hyperlink"/>
                <w:noProof/>
              </w:rPr>
              <w:t>Experience Points and Leveling</w:t>
            </w:r>
            <w:r w:rsidR="00E74EF2">
              <w:rPr>
                <w:noProof/>
                <w:webHidden/>
              </w:rPr>
              <w:tab/>
            </w:r>
            <w:r w:rsidR="00E74EF2">
              <w:rPr>
                <w:noProof/>
                <w:webHidden/>
              </w:rPr>
              <w:fldChar w:fldCharType="begin"/>
            </w:r>
            <w:r w:rsidR="00E74EF2">
              <w:rPr>
                <w:noProof/>
                <w:webHidden/>
              </w:rPr>
              <w:instrText xml:space="preserve"> PAGEREF _Toc411422397 \h </w:instrText>
            </w:r>
            <w:r w:rsidR="00E74EF2">
              <w:rPr>
                <w:noProof/>
                <w:webHidden/>
              </w:rPr>
            </w:r>
            <w:r w:rsidR="00E74EF2">
              <w:rPr>
                <w:noProof/>
                <w:webHidden/>
              </w:rPr>
              <w:fldChar w:fldCharType="separate"/>
            </w:r>
            <w:r w:rsidR="00E74EF2">
              <w:rPr>
                <w:noProof/>
                <w:webHidden/>
              </w:rPr>
              <w:t>14</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98" w:history="1">
            <w:r w:rsidR="00E74EF2" w:rsidRPr="0003276D">
              <w:rPr>
                <w:rStyle w:val="Hyperlink"/>
                <w:noProof/>
              </w:rPr>
              <w:t>Gaining Experience Points</w:t>
            </w:r>
            <w:r w:rsidR="00E74EF2">
              <w:rPr>
                <w:noProof/>
                <w:webHidden/>
              </w:rPr>
              <w:tab/>
            </w:r>
            <w:r w:rsidR="00E74EF2">
              <w:rPr>
                <w:noProof/>
                <w:webHidden/>
              </w:rPr>
              <w:fldChar w:fldCharType="begin"/>
            </w:r>
            <w:r w:rsidR="00E74EF2">
              <w:rPr>
                <w:noProof/>
                <w:webHidden/>
              </w:rPr>
              <w:instrText xml:space="preserve"> PAGEREF _Toc411422398 \h </w:instrText>
            </w:r>
            <w:r w:rsidR="00E74EF2">
              <w:rPr>
                <w:noProof/>
                <w:webHidden/>
              </w:rPr>
            </w:r>
            <w:r w:rsidR="00E74EF2">
              <w:rPr>
                <w:noProof/>
                <w:webHidden/>
              </w:rPr>
              <w:fldChar w:fldCharType="separate"/>
            </w:r>
            <w:r w:rsidR="00E74EF2">
              <w:rPr>
                <w:noProof/>
                <w:webHidden/>
              </w:rPr>
              <w:t>14</w:t>
            </w:r>
            <w:r w:rsidR="00E74EF2">
              <w:rPr>
                <w:noProof/>
                <w:webHidden/>
              </w:rPr>
              <w:fldChar w:fldCharType="end"/>
            </w:r>
          </w:hyperlink>
        </w:p>
        <w:p w:rsidR="00E74EF2" w:rsidRDefault="00A644E2">
          <w:pPr>
            <w:pStyle w:val="TOC2"/>
            <w:tabs>
              <w:tab w:val="right" w:leader="dot" w:pos="9350"/>
            </w:tabs>
            <w:rPr>
              <w:rFonts w:eastAsiaTheme="minorEastAsia"/>
              <w:noProof/>
            </w:rPr>
          </w:pPr>
          <w:hyperlink w:anchor="_Toc411422399" w:history="1">
            <w:r w:rsidR="00E74EF2" w:rsidRPr="0003276D">
              <w:rPr>
                <w:rStyle w:val="Hyperlink"/>
                <w:noProof/>
              </w:rPr>
              <w:t>Gaining Level &amp; Training</w:t>
            </w:r>
            <w:r w:rsidR="00E74EF2">
              <w:rPr>
                <w:noProof/>
                <w:webHidden/>
              </w:rPr>
              <w:tab/>
            </w:r>
            <w:r w:rsidR="00E74EF2">
              <w:rPr>
                <w:noProof/>
                <w:webHidden/>
              </w:rPr>
              <w:fldChar w:fldCharType="begin"/>
            </w:r>
            <w:r w:rsidR="00E74EF2">
              <w:rPr>
                <w:noProof/>
                <w:webHidden/>
              </w:rPr>
              <w:instrText xml:space="preserve"> PAGEREF _Toc411422399 \h </w:instrText>
            </w:r>
            <w:r w:rsidR="00E74EF2">
              <w:rPr>
                <w:noProof/>
                <w:webHidden/>
              </w:rPr>
            </w:r>
            <w:r w:rsidR="00E74EF2">
              <w:rPr>
                <w:noProof/>
                <w:webHidden/>
              </w:rPr>
              <w:fldChar w:fldCharType="separate"/>
            </w:r>
            <w:r w:rsidR="00E74EF2">
              <w:rPr>
                <w:noProof/>
                <w:webHidden/>
              </w:rPr>
              <w:t>15</w:t>
            </w:r>
            <w:r w:rsidR="00E74EF2">
              <w:rPr>
                <w:noProof/>
                <w:webHidden/>
              </w:rPr>
              <w:fldChar w:fldCharType="end"/>
            </w:r>
          </w:hyperlink>
        </w:p>
        <w:p w:rsidR="0096698D" w:rsidRPr="0096698D" w:rsidRDefault="0096698D" w:rsidP="0096698D">
          <w:r>
            <w:rPr>
              <w:b/>
              <w:bCs/>
              <w:noProof/>
            </w:rPr>
            <w:fldChar w:fldCharType="end"/>
          </w:r>
        </w:p>
      </w:sdtContent>
    </w:sdt>
    <w:p w:rsidR="00FF14D8" w:rsidRPr="00B9724F" w:rsidRDefault="00FF14D8" w:rsidP="00FF14D8">
      <w:pPr>
        <w:pStyle w:val="Heading1"/>
      </w:pPr>
      <w:bookmarkStart w:id="0" w:name="_Toc381712840"/>
      <w:bookmarkStart w:id="1" w:name="_Toc411422344"/>
      <w:r w:rsidRPr="00FF14D8">
        <w:rPr>
          <w:sz w:val="24"/>
          <w:szCs w:val="24"/>
        </w:rPr>
        <w:lastRenderedPageBreak/>
        <w:t>Licensing</w:t>
      </w:r>
      <w:bookmarkEnd w:id="0"/>
    </w:p>
    <w:p w:rsidR="00FF14D8" w:rsidRPr="00FF14D8" w:rsidRDefault="00FF14D8" w:rsidP="00FF14D8">
      <w:pPr>
        <w:jc w:val="center"/>
        <w:rPr>
          <w:sz w:val="20"/>
          <w:szCs w:val="20"/>
        </w:rPr>
      </w:pPr>
      <w:r w:rsidRPr="00FF14D8">
        <w:rPr>
          <w:noProof/>
          <w:sz w:val="20"/>
          <w:szCs w:val="20"/>
        </w:rPr>
        <w:drawing>
          <wp:inline distT="0" distB="0" distL="0" distR="0" wp14:anchorId="0EB95633" wp14:editId="772C8F2E">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F14D8">
        <w:rPr>
          <w:sz w:val="20"/>
          <w:szCs w:val="20"/>
        </w:rPr>
        <w:br/>
      </w:r>
      <w:r w:rsidRPr="00FF14D8">
        <w:rPr>
          <w:rFonts w:ascii="Times New Roman" w:hAnsi="Times New Roman" w:cs="Times New Roman"/>
          <w:sz w:val="20"/>
          <w:szCs w:val="20"/>
        </w:rPr>
        <w:t>This work is licensed under a </w:t>
      </w:r>
      <w:hyperlink r:id="rId11" w:history="1">
        <w:r w:rsidRPr="00FF14D8">
          <w:rPr>
            <w:rFonts w:ascii="Times New Roman" w:hAnsi="Times New Roman" w:cs="Times New Roman"/>
            <w:sz w:val="20"/>
            <w:szCs w:val="20"/>
          </w:rPr>
          <w:t>Creative Commons Attribution-</w:t>
        </w:r>
        <w:proofErr w:type="spellStart"/>
        <w:r w:rsidRPr="00FF14D8">
          <w:rPr>
            <w:rFonts w:ascii="Times New Roman" w:hAnsi="Times New Roman" w:cs="Times New Roman"/>
            <w:sz w:val="20"/>
            <w:szCs w:val="20"/>
          </w:rPr>
          <w:t>NonCommercial</w:t>
        </w:r>
        <w:proofErr w:type="spellEnd"/>
        <w:r w:rsidRPr="00FF14D8">
          <w:rPr>
            <w:rFonts w:ascii="Times New Roman" w:hAnsi="Times New Roman" w:cs="Times New Roman"/>
            <w:sz w:val="20"/>
            <w:szCs w:val="20"/>
          </w:rPr>
          <w:t>-</w:t>
        </w:r>
        <w:proofErr w:type="spellStart"/>
        <w:r w:rsidRPr="00FF14D8">
          <w:rPr>
            <w:rFonts w:ascii="Times New Roman" w:hAnsi="Times New Roman" w:cs="Times New Roman"/>
            <w:sz w:val="20"/>
            <w:szCs w:val="20"/>
          </w:rPr>
          <w:t>ShareAlike</w:t>
        </w:r>
        <w:proofErr w:type="spellEnd"/>
        <w:r w:rsidRPr="00FF14D8">
          <w:rPr>
            <w:rFonts w:ascii="Times New Roman" w:hAnsi="Times New Roman" w:cs="Times New Roman"/>
            <w:sz w:val="20"/>
            <w:szCs w:val="20"/>
          </w:rPr>
          <w:t xml:space="preserve"> 4.0 International License</w:t>
        </w:r>
      </w:hyperlink>
      <w:r w:rsidRPr="00FF14D8">
        <w:rPr>
          <w:rFonts w:ascii="Times New Roman" w:hAnsi="Times New Roman" w:cs="Times New Roman"/>
          <w:color w:val="000000"/>
          <w:sz w:val="20"/>
          <w:szCs w:val="20"/>
          <w:shd w:val="clear" w:color="auto" w:fill="F5F5F5"/>
        </w:rPr>
        <w:t>.</w:t>
      </w:r>
    </w:p>
    <w:p w:rsidR="00FF14D8" w:rsidRDefault="00FF14D8" w:rsidP="00DE5284">
      <w:pPr>
        <w:pStyle w:val="Heading1"/>
        <w:rPr>
          <w:sz w:val="24"/>
        </w:rPr>
      </w:pPr>
    </w:p>
    <w:p w:rsidR="00C2270E" w:rsidRDefault="00C2270E" w:rsidP="00DE5284">
      <w:pPr>
        <w:pStyle w:val="Heading1"/>
        <w:rPr>
          <w:sz w:val="24"/>
        </w:rPr>
      </w:pPr>
      <w:r>
        <w:rPr>
          <w:sz w:val="24"/>
        </w:rPr>
        <w:t>A Short Introduction</w:t>
      </w:r>
      <w:bookmarkEnd w:id="1"/>
    </w:p>
    <w:p w:rsidR="00C2270E" w:rsidRPr="00C2270E" w:rsidRDefault="00C2270E" w:rsidP="00690FCA">
      <w:pPr>
        <w:rPr>
          <w:rFonts w:ascii="Times New Roman" w:hAnsi="Times New Roman" w:cs="Times New Roman"/>
          <w:sz w:val="20"/>
          <w:szCs w:val="20"/>
        </w:rPr>
      </w:pPr>
      <w:r w:rsidRPr="00C2270E">
        <w:rPr>
          <w:rFonts w:ascii="Times New Roman" w:hAnsi="Times New Roman" w:cs="Times New Roman"/>
          <w:sz w:val="20"/>
          <w:szCs w:val="20"/>
        </w:rPr>
        <w:t xml:space="preserve">This document is a collection of house rules intended to encourage a certain type of “old school” play. In particular, these clarifications and tweaks place emphasis on randomness (especially during PC creation), </w:t>
      </w:r>
      <w:r w:rsidR="00690FCA">
        <w:rPr>
          <w:rFonts w:ascii="Times New Roman" w:hAnsi="Times New Roman" w:cs="Times New Roman"/>
          <w:sz w:val="20"/>
          <w:szCs w:val="20"/>
        </w:rPr>
        <w:t xml:space="preserve">meaningful </w:t>
      </w:r>
      <w:r w:rsidR="00331DE6">
        <w:rPr>
          <w:rFonts w:ascii="Times New Roman" w:hAnsi="Times New Roman" w:cs="Times New Roman"/>
          <w:sz w:val="20"/>
          <w:szCs w:val="20"/>
        </w:rPr>
        <w:t>combat choices</w:t>
      </w:r>
      <w:r w:rsidRPr="00C2270E">
        <w:rPr>
          <w:rFonts w:ascii="Times New Roman" w:hAnsi="Times New Roman" w:cs="Times New Roman"/>
          <w:sz w:val="20"/>
          <w:szCs w:val="20"/>
        </w:rPr>
        <w:t xml:space="preserve"> that </w:t>
      </w:r>
      <w:r w:rsidR="00690FCA">
        <w:rPr>
          <w:rFonts w:ascii="Times New Roman" w:hAnsi="Times New Roman" w:cs="Times New Roman"/>
          <w:sz w:val="20"/>
          <w:szCs w:val="20"/>
        </w:rPr>
        <w:t>don’t</w:t>
      </w:r>
      <w:r w:rsidRPr="00C2270E">
        <w:rPr>
          <w:rFonts w:ascii="Times New Roman" w:hAnsi="Times New Roman" w:cs="Times New Roman"/>
          <w:sz w:val="20"/>
          <w:szCs w:val="20"/>
        </w:rPr>
        <w:t xml:space="preserve"> necessit</w:t>
      </w:r>
      <w:r w:rsidR="00690FCA">
        <w:rPr>
          <w:rFonts w:ascii="Times New Roman" w:hAnsi="Times New Roman" w:cs="Times New Roman"/>
          <w:sz w:val="20"/>
          <w:szCs w:val="20"/>
        </w:rPr>
        <w:t>ate grids or</w:t>
      </w:r>
      <w:r w:rsidRPr="00C2270E">
        <w:rPr>
          <w:rFonts w:ascii="Times New Roman" w:hAnsi="Times New Roman" w:cs="Times New Roman"/>
          <w:sz w:val="20"/>
          <w:szCs w:val="20"/>
        </w:rPr>
        <w:t xml:space="preserve"> miniatures, and resource management</w:t>
      </w:r>
      <w:r w:rsidR="00331DE6">
        <w:rPr>
          <w:rFonts w:ascii="Times New Roman" w:hAnsi="Times New Roman" w:cs="Times New Roman"/>
          <w:sz w:val="20"/>
          <w:szCs w:val="20"/>
        </w:rPr>
        <w:t xml:space="preserve"> concerns</w:t>
      </w:r>
      <w:r w:rsidRPr="00C2270E">
        <w:rPr>
          <w:rFonts w:ascii="Times New Roman" w:hAnsi="Times New Roman" w:cs="Times New Roman"/>
          <w:sz w:val="20"/>
          <w:szCs w:val="20"/>
        </w:rPr>
        <w:t xml:space="preserve"> </w:t>
      </w:r>
      <w:r w:rsidR="00331DE6">
        <w:rPr>
          <w:rFonts w:ascii="Times New Roman" w:hAnsi="Times New Roman" w:cs="Times New Roman"/>
          <w:sz w:val="20"/>
          <w:szCs w:val="20"/>
        </w:rPr>
        <w:t>based on equipment/</w:t>
      </w:r>
      <w:r w:rsidRPr="00C2270E">
        <w:rPr>
          <w:rFonts w:ascii="Times New Roman" w:hAnsi="Times New Roman" w:cs="Times New Roman"/>
          <w:sz w:val="20"/>
          <w:szCs w:val="20"/>
        </w:rPr>
        <w:t>encumbrance limitations.</w:t>
      </w:r>
    </w:p>
    <w:p w:rsidR="00C2270E" w:rsidRPr="00C2270E" w:rsidRDefault="00C2270E" w:rsidP="00690FCA">
      <w:pPr>
        <w:rPr>
          <w:rFonts w:ascii="Times New Roman" w:hAnsi="Times New Roman" w:cs="Times New Roman"/>
          <w:sz w:val="20"/>
          <w:szCs w:val="20"/>
        </w:rPr>
      </w:pPr>
      <w:r w:rsidRPr="00C2270E">
        <w:rPr>
          <w:rFonts w:ascii="Times New Roman" w:hAnsi="Times New Roman" w:cs="Times New Roman"/>
          <w:sz w:val="20"/>
          <w:szCs w:val="20"/>
        </w:rPr>
        <w:t>Further additions</w:t>
      </w:r>
      <w:r w:rsidR="00690FCA">
        <w:rPr>
          <w:rFonts w:ascii="Times New Roman" w:hAnsi="Times New Roman" w:cs="Times New Roman"/>
          <w:sz w:val="20"/>
          <w:szCs w:val="20"/>
        </w:rPr>
        <w:t xml:space="preserve"> (and possibly revisions)</w:t>
      </w:r>
      <w:r w:rsidRPr="00C2270E">
        <w:rPr>
          <w:rFonts w:ascii="Times New Roman" w:hAnsi="Times New Roman" w:cs="Times New Roman"/>
          <w:sz w:val="20"/>
          <w:szCs w:val="20"/>
        </w:rPr>
        <w:t xml:space="preserve"> to this document are likely as I make rulings during the course of play.</w:t>
      </w:r>
      <w:r w:rsidR="009429FA">
        <w:rPr>
          <w:rFonts w:ascii="Times New Roman" w:hAnsi="Times New Roman" w:cs="Times New Roman"/>
          <w:sz w:val="20"/>
          <w:szCs w:val="20"/>
        </w:rPr>
        <w:t xml:space="preserve"> Finally, please note that many of the rules in this document are either based on or borrowed from various OSR bloggers (especially </w:t>
      </w:r>
      <w:hyperlink r:id="rId12" w:history="1">
        <w:r w:rsidR="009429FA" w:rsidRPr="009429FA">
          <w:rPr>
            <w:rStyle w:val="Hyperlink"/>
            <w:rFonts w:ascii="Times New Roman" w:hAnsi="Times New Roman" w:cs="Times New Roman"/>
            <w:sz w:val="20"/>
            <w:szCs w:val="20"/>
          </w:rPr>
          <w:t>Arnold K.</w:t>
        </w:r>
      </w:hyperlink>
      <w:r w:rsidR="009429FA">
        <w:rPr>
          <w:rFonts w:ascii="Times New Roman" w:hAnsi="Times New Roman" w:cs="Times New Roman"/>
          <w:sz w:val="20"/>
          <w:szCs w:val="20"/>
        </w:rPr>
        <w:t xml:space="preserve">’s brilliant work at </w:t>
      </w:r>
      <w:hyperlink r:id="rId13" w:history="1">
        <w:r w:rsidR="009429FA" w:rsidRPr="009429FA">
          <w:rPr>
            <w:rStyle w:val="Hyperlink"/>
            <w:rFonts w:ascii="Times New Roman" w:hAnsi="Times New Roman" w:cs="Times New Roman"/>
            <w:sz w:val="20"/>
            <w:szCs w:val="20"/>
          </w:rPr>
          <w:t>Goblin Punch</w:t>
        </w:r>
      </w:hyperlink>
      <w:r w:rsidR="009429FA">
        <w:rPr>
          <w:rFonts w:ascii="Times New Roman" w:hAnsi="Times New Roman" w:cs="Times New Roman"/>
          <w:sz w:val="20"/>
          <w:szCs w:val="20"/>
        </w:rPr>
        <w:t>). I have made an attempt to identify the original sources in the document’s endnotes, although this has proven impossible in a few cases</w:t>
      </w:r>
      <w:bookmarkStart w:id="2" w:name="_GoBack"/>
      <w:bookmarkEnd w:id="2"/>
      <w:r w:rsidR="009429FA">
        <w:rPr>
          <w:rFonts w:ascii="Times New Roman" w:hAnsi="Times New Roman" w:cs="Times New Roman"/>
          <w:sz w:val="20"/>
          <w:szCs w:val="20"/>
        </w:rPr>
        <w:t>.</w:t>
      </w:r>
    </w:p>
    <w:p w:rsidR="00E2083C" w:rsidRDefault="00E2083C" w:rsidP="00DE5284">
      <w:pPr>
        <w:pStyle w:val="Heading1"/>
        <w:rPr>
          <w:sz w:val="24"/>
        </w:rPr>
      </w:pPr>
      <w:bookmarkStart w:id="3" w:name="_Toc411422345"/>
      <w:r>
        <w:rPr>
          <w:sz w:val="24"/>
        </w:rPr>
        <w:t>Character Generation</w:t>
      </w:r>
      <w:bookmarkEnd w:id="3"/>
    </w:p>
    <w:p w:rsidR="00577F3D" w:rsidRDefault="00577F3D" w:rsidP="00577F3D">
      <w:pPr>
        <w:pStyle w:val="Heading2"/>
        <w:rPr>
          <w:sz w:val="20"/>
        </w:rPr>
      </w:pPr>
      <w:bookmarkStart w:id="4" w:name="_Toc411422346"/>
      <w:r>
        <w:rPr>
          <w:sz w:val="20"/>
        </w:rPr>
        <w:t>0. Basic Information &amp; Directions</w:t>
      </w:r>
      <w:bookmarkEnd w:id="4"/>
    </w:p>
    <w:p w:rsidR="00577F3D" w:rsidRPr="00972EB1" w:rsidRDefault="00577F3D" w:rsidP="00972EB1">
      <w:pPr>
        <w:pStyle w:val="ListParagraph"/>
        <w:numPr>
          <w:ilvl w:val="0"/>
          <w:numId w:val="31"/>
        </w:numPr>
        <w:rPr>
          <w:rFonts w:ascii="Times New Roman" w:hAnsi="Times New Roman" w:cs="Times New Roman"/>
          <w:sz w:val="20"/>
          <w:szCs w:val="20"/>
        </w:rPr>
      </w:pPr>
      <w:r w:rsidRPr="00972EB1">
        <w:rPr>
          <w:rFonts w:ascii="Times New Roman" w:hAnsi="Times New Roman" w:cs="Times New Roman"/>
          <w:sz w:val="20"/>
          <w:szCs w:val="20"/>
        </w:rPr>
        <w:t xml:space="preserve">All characters should be created using the Roll20 dice rollers in the presence of the DM. Each player should generate two characters, choosing one as a primary and leaving the other as a backup. Please use the character sheet provided by the DM (a PDF form) and save it to </w:t>
      </w:r>
      <w:r w:rsidR="00E01FA7">
        <w:rPr>
          <w:rFonts w:ascii="Times New Roman" w:hAnsi="Times New Roman" w:cs="Times New Roman"/>
          <w:sz w:val="20"/>
          <w:szCs w:val="20"/>
        </w:rPr>
        <w:t>a</w:t>
      </w:r>
      <w:r w:rsidRPr="00972EB1">
        <w:rPr>
          <w:rFonts w:ascii="Times New Roman" w:hAnsi="Times New Roman" w:cs="Times New Roman"/>
          <w:sz w:val="20"/>
          <w:szCs w:val="20"/>
        </w:rPr>
        <w:t xml:space="preserve"> Google Drive</w:t>
      </w:r>
      <w:r w:rsidR="00E01FA7">
        <w:rPr>
          <w:rFonts w:ascii="Times New Roman" w:hAnsi="Times New Roman" w:cs="Times New Roman"/>
          <w:sz w:val="20"/>
          <w:szCs w:val="20"/>
        </w:rPr>
        <w:t xml:space="preserve"> account, sharing it via</w:t>
      </w:r>
      <w:r w:rsidRPr="00972EB1">
        <w:rPr>
          <w:rFonts w:ascii="Times New Roman" w:hAnsi="Times New Roman" w:cs="Times New Roman"/>
          <w:sz w:val="20"/>
          <w:szCs w:val="20"/>
        </w:rPr>
        <w:t xml:space="preserve"> link with the DM.</w:t>
      </w:r>
    </w:p>
    <w:p w:rsidR="00E2083C" w:rsidRDefault="00E2083C" w:rsidP="00E2083C">
      <w:pPr>
        <w:pStyle w:val="Heading2"/>
        <w:rPr>
          <w:sz w:val="20"/>
        </w:rPr>
      </w:pPr>
      <w:bookmarkStart w:id="5" w:name="_Toc411422347"/>
      <w:r>
        <w:rPr>
          <w:sz w:val="20"/>
        </w:rPr>
        <w:t xml:space="preserve">1. </w:t>
      </w:r>
      <w:r w:rsidR="00577F3D">
        <w:rPr>
          <w:sz w:val="20"/>
        </w:rPr>
        <w:t>Attribute</w:t>
      </w:r>
      <w:r>
        <w:rPr>
          <w:sz w:val="20"/>
        </w:rPr>
        <w:t xml:space="preserve"> Generation</w:t>
      </w:r>
      <w:bookmarkEnd w:id="5"/>
    </w:p>
    <w:p w:rsidR="00E2083C" w:rsidRPr="00E71A2C" w:rsidRDefault="00577F3D" w:rsidP="00E71A2C">
      <w:pPr>
        <w:pStyle w:val="ListParagraph"/>
        <w:numPr>
          <w:ilvl w:val="0"/>
          <w:numId w:val="26"/>
        </w:numPr>
        <w:rPr>
          <w:rFonts w:ascii="Times New Roman" w:hAnsi="Times New Roman" w:cs="Times New Roman"/>
          <w:sz w:val="20"/>
          <w:szCs w:val="20"/>
        </w:rPr>
      </w:pPr>
      <w:r w:rsidRPr="00E71A2C">
        <w:rPr>
          <w:rFonts w:ascii="Times New Roman" w:hAnsi="Times New Roman" w:cs="Times New Roman"/>
          <w:sz w:val="20"/>
          <w:szCs w:val="20"/>
        </w:rPr>
        <w:t xml:space="preserve">Roll </w:t>
      </w:r>
      <w:r w:rsidR="008C7750">
        <w:rPr>
          <w:rFonts w:ascii="Times New Roman" w:hAnsi="Times New Roman" w:cs="Times New Roman"/>
          <w:sz w:val="20"/>
          <w:szCs w:val="20"/>
        </w:rPr>
        <w:t>4</w:t>
      </w:r>
      <w:r w:rsidRPr="00E71A2C">
        <w:rPr>
          <w:rFonts w:ascii="Times New Roman" w:hAnsi="Times New Roman" w:cs="Times New Roman"/>
          <w:sz w:val="20"/>
          <w:szCs w:val="20"/>
        </w:rPr>
        <w:t>d6 six times</w:t>
      </w:r>
      <w:r w:rsidR="00E71A2C">
        <w:rPr>
          <w:rFonts w:ascii="Times New Roman" w:hAnsi="Times New Roman" w:cs="Times New Roman"/>
          <w:sz w:val="20"/>
          <w:szCs w:val="20"/>
        </w:rPr>
        <w:t xml:space="preserve"> for each character</w:t>
      </w:r>
      <w:r w:rsidRPr="00E71A2C">
        <w:rPr>
          <w:rFonts w:ascii="Times New Roman" w:hAnsi="Times New Roman" w:cs="Times New Roman"/>
          <w:sz w:val="20"/>
          <w:szCs w:val="20"/>
        </w:rPr>
        <w:t xml:space="preserve"> </w:t>
      </w:r>
      <w:r w:rsidR="008C7750">
        <w:rPr>
          <w:rFonts w:ascii="Times New Roman" w:hAnsi="Times New Roman" w:cs="Times New Roman"/>
          <w:sz w:val="20"/>
          <w:szCs w:val="20"/>
        </w:rPr>
        <w:t>arrange them as desired among the following attributes</w:t>
      </w:r>
      <w:r w:rsidRPr="00E71A2C">
        <w:rPr>
          <w:rFonts w:ascii="Times New Roman" w:hAnsi="Times New Roman" w:cs="Times New Roman"/>
          <w:sz w:val="20"/>
          <w:szCs w:val="20"/>
        </w:rPr>
        <w:t>: Strength, Intelligence, Wisdom, Dexterity, Constitution, and Charisma</w:t>
      </w:r>
      <w:r w:rsidR="008C7750">
        <w:rPr>
          <w:rFonts w:ascii="Times New Roman" w:hAnsi="Times New Roman" w:cs="Times New Roman"/>
          <w:sz w:val="20"/>
          <w:szCs w:val="20"/>
        </w:rPr>
        <w:t xml:space="preserve"> (i.e., Method I from the DMG)</w:t>
      </w:r>
      <w:r w:rsidRPr="00E71A2C">
        <w:rPr>
          <w:rFonts w:ascii="Times New Roman" w:hAnsi="Times New Roman" w:cs="Times New Roman"/>
          <w:sz w:val="20"/>
          <w:szCs w:val="20"/>
        </w:rPr>
        <w:t>.</w:t>
      </w:r>
    </w:p>
    <w:p w:rsidR="00577F3D" w:rsidRDefault="00577F3D" w:rsidP="00E71A2C">
      <w:pPr>
        <w:pStyle w:val="ListParagraph"/>
        <w:numPr>
          <w:ilvl w:val="0"/>
          <w:numId w:val="26"/>
        </w:numPr>
        <w:rPr>
          <w:rFonts w:ascii="Times New Roman" w:hAnsi="Times New Roman" w:cs="Times New Roman"/>
          <w:sz w:val="20"/>
          <w:szCs w:val="20"/>
        </w:rPr>
      </w:pPr>
      <w:r w:rsidRPr="00E71A2C">
        <w:rPr>
          <w:rFonts w:ascii="Times New Roman" w:hAnsi="Times New Roman" w:cs="Times New Roman"/>
          <w:sz w:val="20"/>
          <w:szCs w:val="20"/>
        </w:rPr>
        <w:t xml:space="preserve">Players may swap out </w:t>
      </w:r>
      <w:r w:rsidR="002D6386">
        <w:rPr>
          <w:rFonts w:ascii="Times New Roman" w:hAnsi="Times New Roman" w:cs="Times New Roman"/>
          <w:sz w:val="20"/>
          <w:szCs w:val="20"/>
        </w:rPr>
        <w:t>their highest attribute role with</w:t>
      </w:r>
      <w:r w:rsidRPr="00E71A2C">
        <w:rPr>
          <w:rFonts w:ascii="Times New Roman" w:hAnsi="Times New Roman" w:cs="Times New Roman"/>
          <w:sz w:val="20"/>
          <w:szCs w:val="20"/>
        </w:rPr>
        <w:t xml:space="preserve"> a 1</w:t>
      </w:r>
      <w:r w:rsidR="00E71A2C" w:rsidRPr="00E71A2C">
        <w:rPr>
          <w:rFonts w:ascii="Times New Roman" w:hAnsi="Times New Roman" w:cs="Times New Roman"/>
          <w:sz w:val="20"/>
          <w:szCs w:val="20"/>
        </w:rPr>
        <w:t>4 if that score would be higher</w:t>
      </w:r>
      <w:r w:rsidR="00E71A2C">
        <w:rPr>
          <w:rFonts w:ascii="Times New Roman" w:hAnsi="Times New Roman" w:cs="Times New Roman"/>
          <w:sz w:val="20"/>
          <w:szCs w:val="20"/>
        </w:rPr>
        <w:t>.</w:t>
      </w:r>
    </w:p>
    <w:p w:rsidR="00E71A2C" w:rsidRDefault="00E71A2C" w:rsidP="00E71A2C">
      <w:pPr>
        <w:pStyle w:val="Heading2"/>
        <w:rPr>
          <w:sz w:val="20"/>
        </w:rPr>
      </w:pPr>
      <w:bookmarkStart w:id="6" w:name="_Toc411422348"/>
      <w:r>
        <w:rPr>
          <w:sz w:val="20"/>
        </w:rPr>
        <w:t>2. Race Selection</w:t>
      </w:r>
      <w:bookmarkEnd w:id="6"/>
    </w:p>
    <w:p w:rsidR="00E71A2C" w:rsidRPr="00E71A2C" w:rsidRDefault="00E71A2C" w:rsidP="00E71A2C">
      <w:pPr>
        <w:pStyle w:val="ListParagraph"/>
        <w:numPr>
          <w:ilvl w:val="0"/>
          <w:numId w:val="27"/>
        </w:numPr>
        <w:rPr>
          <w:rFonts w:ascii="Times New Roman" w:hAnsi="Times New Roman" w:cs="Times New Roman"/>
          <w:sz w:val="20"/>
          <w:szCs w:val="20"/>
        </w:rPr>
      </w:pPr>
      <w:r w:rsidRPr="00E71A2C">
        <w:rPr>
          <w:rFonts w:ascii="Times New Roman" w:hAnsi="Times New Roman" w:cs="Times New Roman"/>
          <w:sz w:val="20"/>
          <w:szCs w:val="20"/>
        </w:rPr>
        <w:t>Choose a</w:t>
      </w:r>
      <w:r>
        <w:rPr>
          <w:rFonts w:ascii="Times New Roman" w:hAnsi="Times New Roman" w:cs="Times New Roman"/>
          <w:sz w:val="20"/>
          <w:szCs w:val="20"/>
        </w:rPr>
        <w:t xml:space="preserve"> race from the following</w:t>
      </w:r>
      <w:r w:rsidRPr="00E71A2C">
        <w:rPr>
          <w:rFonts w:ascii="Times New Roman" w:hAnsi="Times New Roman" w:cs="Times New Roman"/>
          <w:sz w:val="20"/>
          <w:szCs w:val="20"/>
        </w:rPr>
        <w:t>: Human (colonist or native), elf, half-elf, half-orc, or dwarf.</w:t>
      </w:r>
    </w:p>
    <w:p w:rsidR="00E71A2C" w:rsidRDefault="00E71A2C" w:rsidP="00E71A2C">
      <w:pPr>
        <w:pStyle w:val="ListParagraph"/>
        <w:numPr>
          <w:ilvl w:val="0"/>
          <w:numId w:val="27"/>
        </w:numPr>
        <w:rPr>
          <w:rFonts w:ascii="Times New Roman" w:hAnsi="Times New Roman" w:cs="Times New Roman"/>
          <w:sz w:val="20"/>
          <w:szCs w:val="20"/>
        </w:rPr>
      </w:pPr>
      <w:r w:rsidRPr="00E71A2C">
        <w:rPr>
          <w:rFonts w:ascii="Times New Roman" w:hAnsi="Times New Roman" w:cs="Times New Roman"/>
          <w:sz w:val="20"/>
          <w:szCs w:val="20"/>
        </w:rPr>
        <w:t xml:space="preserve">Gnomes and </w:t>
      </w:r>
      <w:r w:rsidR="00972EB1" w:rsidRPr="00E71A2C">
        <w:rPr>
          <w:rFonts w:ascii="Times New Roman" w:hAnsi="Times New Roman" w:cs="Times New Roman"/>
          <w:sz w:val="20"/>
          <w:szCs w:val="20"/>
        </w:rPr>
        <w:t>Halflings</w:t>
      </w:r>
      <w:r w:rsidRPr="00E71A2C">
        <w:rPr>
          <w:rFonts w:ascii="Times New Roman" w:hAnsi="Times New Roman" w:cs="Times New Roman"/>
          <w:sz w:val="20"/>
          <w:szCs w:val="20"/>
        </w:rPr>
        <w:t xml:space="preserve"> are very rare in the campaign setting; the player must provide the DM with a persuasive reason for their choice (beyond min-maxing) to select these races</w:t>
      </w:r>
    </w:p>
    <w:p w:rsidR="009360CC" w:rsidRDefault="009360CC" w:rsidP="00E71A2C">
      <w:pPr>
        <w:pStyle w:val="ListParagraph"/>
        <w:numPr>
          <w:ilvl w:val="0"/>
          <w:numId w:val="27"/>
        </w:numPr>
        <w:rPr>
          <w:rFonts w:ascii="Times New Roman" w:hAnsi="Times New Roman" w:cs="Times New Roman"/>
          <w:sz w:val="20"/>
          <w:szCs w:val="20"/>
        </w:rPr>
      </w:pPr>
      <w:r>
        <w:rPr>
          <w:rFonts w:ascii="Times New Roman" w:hAnsi="Times New Roman" w:cs="Times New Roman"/>
          <w:b/>
          <w:sz w:val="20"/>
          <w:szCs w:val="20"/>
        </w:rPr>
        <w:t xml:space="preserve">Note: </w:t>
      </w:r>
      <w:r>
        <w:rPr>
          <w:rFonts w:ascii="Times New Roman" w:hAnsi="Times New Roman" w:cs="Times New Roman"/>
          <w:sz w:val="20"/>
          <w:szCs w:val="20"/>
        </w:rPr>
        <w:t>Elven lif</w:t>
      </w:r>
      <w:r w:rsidR="00847C45">
        <w:rPr>
          <w:rFonts w:ascii="Times New Roman" w:hAnsi="Times New Roman" w:cs="Times New Roman"/>
          <w:sz w:val="20"/>
          <w:szCs w:val="20"/>
        </w:rPr>
        <w:t>e-spans are shorter in the Curab</w:t>
      </w:r>
      <w:r>
        <w:rPr>
          <w:rFonts w:ascii="Times New Roman" w:hAnsi="Times New Roman" w:cs="Times New Roman"/>
          <w:sz w:val="20"/>
          <w:szCs w:val="20"/>
        </w:rPr>
        <w:t>el campaign world than the standard described on page 13 of the DMG; please use the dwarf, mountain age categories for elves (half-elves are as described).</w:t>
      </w:r>
    </w:p>
    <w:p w:rsidR="00E71A2C" w:rsidRDefault="00E71A2C" w:rsidP="00E71A2C">
      <w:pPr>
        <w:pStyle w:val="Heading2"/>
        <w:rPr>
          <w:sz w:val="20"/>
        </w:rPr>
      </w:pPr>
      <w:bookmarkStart w:id="7" w:name="_Toc411422349"/>
      <w:r>
        <w:rPr>
          <w:sz w:val="20"/>
        </w:rPr>
        <w:t>3. Class Selection</w:t>
      </w:r>
      <w:bookmarkEnd w:id="7"/>
    </w:p>
    <w:p w:rsidR="00E71A2C" w:rsidRPr="00123677" w:rsidRDefault="00E71A2C" w:rsidP="00123677">
      <w:pPr>
        <w:pStyle w:val="ListParagraph"/>
        <w:numPr>
          <w:ilvl w:val="0"/>
          <w:numId w:val="28"/>
        </w:numPr>
        <w:rPr>
          <w:rFonts w:ascii="Times New Roman" w:hAnsi="Times New Roman" w:cs="Times New Roman"/>
          <w:sz w:val="20"/>
          <w:szCs w:val="20"/>
        </w:rPr>
      </w:pPr>
      <w:r w:rsidRPr="00123677">
        <w:rPr>
          <w:rFonts w:ascii="Times New Roman" w:hAnsi="Times New Roman" w:cs="Times New Roman"/>
          <w:sz w:val="20"/>
          <w:szCs w:val="20"/>
        </w:rPr>
        <w:t>All classes from the AD&amp;D 1e PHB are available (although racial restrictions on choice and level will be enforced)</w:t>
      </w:r>
    </w:p>
    <w:p w:rsidR="00123677" w:rsidRDefault="00123677" w:rsidP="00123677">
      <w:pPr>
        <w:pStyle w:val="Heading2"/>
        <w:rPr>
          <w:sz w:val="20"/>
        </w:rPr>
      </w:pPr>
      <w:bookmarkStart w:id="8" w:name="_Toc411422350"/>
      <w:r>
        <w:rPr>
          <w:sz w:val="20"/>
        </w:rPr>
        <w:t>4. Alignment Selection</w:t>
      </w:r>
      <w:bookmarkEnd w:id="8"/>
    </w:p>
    <w:p w:rsidR="00123677" w:rsidRDefault="00123677" w:rsidP="00123677">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All alignments are permissible. Regardless of choice, however, PCs will be expected to cooperate and antagonistic choices are discouraged</w:t>
      </w:r>
      <w:r w:rsidR="00E01FA7">
        <w:rPr>
          <w:rFonts w:ascii="Times New Roman" w:hAnsi="Times New Roman" w:cs="Times New Roman"/>
          <w:sz w:val="20"/>
          <w:szCs w:val="20"/>
        </w:rPr>
        <w:t xml:space="preserve"> unless the players can provide a persuasive reason</w:t>
      </w:r>
      <w:r>
        <w:rPr>
          <w:rFonts w:ascii="Times New Roman" w:hAnsi="Times New Roman" w:cs="Times New Roman"/>
          <w:sz w:val="20"/>
          <w:szCs w:val="20"/>
        </w:rPr>
        <w:t>.</w:t>
      </w:r>
    </w:p>
    <w:p w:rsidR="00123677" w:rsidRDefault="00123677" w:rsidP="00123677">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lastRenderedPageBreak/>
        <w:t>If anyone qualifies as a Paladin, they will not be able to adventure with any evil PCs. This means it is impossible for the group to have both a Paladin and Assassin.</w:t>
      </w:r>
    </w:p>
    <w:p w:rsidR="001E393E" w:rsidRDefault="006779CD" w:rsidP="001E393E">
      <w:pPr>
        <w:pStyle w:val="Heading2"/>
        <w:rPr>
          <w:sz w:val="20"/>
        </w:rPr>
      </w:pPr>
      <w:bookmarkStart w:id="9" w:name="_Toc411422351"/>
      <w:r>
        <w:rPr>
          <w:sz w:val="20"/>
        </w:rPr>
        <w:t>5. Hit Points,</w:t>
      </w:r>
      <w:r w:rsidR="001E393E">
        <w:rPr>
          <w:sz w:val="20"/>
        </w:rPr>
        <w:t xml:space="preserve"> Starting Funds</w:t>
      </w:r>
      <w:r>
        <w:rPr>
          <w:sz w:val="20"/>
        </w:rPr>
        <w:t>, Age, Height, and Weight</w:t>
      </w:r>
      <w:bookmarkEnd w:id="9"/>
    </w:p>
    <w:p w:rsidR="006779CD" w:rsidRPr="006779CD" w:rsidRDefault="001E393E" w:rsidP="006779CD">
      <w:pPr>
        <w:pStyle w:val="ListParagraph"/>
        <w:numPr>
          <w:ilvl w:val="0"/>
          <w:numId w:val="29"/>
        </w:numPr>
      </w:pPr>
      <w:r>
        <w:rPr>
          <w:rFonts w:ascii="Times New Roman" w:hAnsi="Times New Roman" w:cs="Times New Roman"/>
          <w:sz w:val="20"/>
          <w:szCs w:val="20"/>
        </w:rPr>
        <w:t>The player should roll for hit points</w:t>
      </w:r>
      <w:r w:rsidR="006779CD">
        <w:rPr>
          <w:rFonts w:ascii="Times New Roman" w:hAnsi="Times New Roman" w:cs="Times New Roman"/>
          <w:sz w:val="20"/>
          <w:szCs w:val="20"/>
        </w:rPr>
        <w:t xml:space="preserve">, </w:t>
      </w:r>
      <w:r>
        <w:rPr>
          <w:rFonts w:ascii="Times New Roman" w:hAnsi="Times New Roman" w:cs="Times New Roman"/>
          <w:sz w:val="20"/>
          <w:szCs w:val="20"/>
        </w:rPr>
        <w:t>starting funds</w:t>
      </w:r>
      <w:r w:rsidR="006779CD">
        <w:rPr>
          <w:rFonts w:ascii="Times New Roman" w:hAnsi="Times New Roman" w:cs="Times New Roman"/>
          <w:sz w:val="20"/>
          <w:szCs w:val="20"/>
        </w:rPr>
        <w:t>, age, height and weight</w:t>
      </w:r>
      <w:r>
        <w:rPr>
          <w:rFonts w:ascii="Times New Roman" w:hAnsi="Times New Roman" w:cs="Times New Roman"/>
          <w:sz w:val="20"/>
          <w:szCs w:val="20"/>
        </w:rPr>
        <w:t xml:space="preserve"> using the Roll20 dice rollers in the presence of the DM. </w:t>
      </w:r>
    </w:p>
    <w:p w:rsidR="006779CD" w:rsidRPr="001E393E" w:rsidRDefault="001E393E" w:rsidP="006779CD">
      <w:pPr>
        <w:pStyle w:val="ListParagraph"/>
        <w:numPr>
          <w:ilvl w:val="0"/>
          <w:numId w:val="29"/>
        </w:numPr>
      </w:pPr>
      <w:r>
        <w:rPr>
          <w:rFonts w:ascii="Times New Roman" w:hAnsi="Times New Roman" w:cs="Times New Roman"/>
          <w:sz w:val="20"/>
          <w:szCs w:val="20"/>
        </w:rPr>
        <w:t>Please refer below to the Inventory House Rules for information about encumbrance tracking before purchasing gear.</w:t>
      </w:r>
    </w:p>
    <w:p w:rsidR="001E393E" w:rsidRDefault="001E393E" w:rsidP="001E393E">
      <w:pPr>
        <w:pStyle w:val="Heading2"/>
        <w:rPr>
          <w:sz w:val="20"/>
        </w:rPr>
      </w:pPr>
      <w:bookmarkStart w:id="10" w:name="_Toc411422352"/>
      <w:r>
        <w:rPr>
          <w:sz w:val="20"/>
        </w:rPr>
        <w:t>6. Magic-User &amp; Illusionist Starting Spells</w:t>
      </w:r>
      <w:bookmarkEnd w:id="10"/>
    </w:p>
    <w:p w:rsidR="001E393E" w:rsidRPr="001E393E" w:rsidRDefault="001E393E" w:rsidP="001E393E">
      <w:pPr>
        <w:pStyle w:val="ListParagraph"/>
        <w:numPr>
          <w:ilvl w:val="0"/>
          <w:numId w:val="29"/>
        </w:numPr>
      </w:pPr>
      <w:r>
        <w:rPr>
          <w:rFonts w:ascii="Times New Roman" w:hAnsi="Times New Roman" w:cs="Times New Roman"/>
          <w:sz w:val="20"/>
          <w:szCs w:val="20"/>
        </w:rPr>
        <w:t>Magic-Users start with four spells: Read Magic, two randomly assigned spells, and one spell of the player’s choice. The player will be allowed to roll for their random spells when generating the character on Roll20.</w:t>
      </w:r>
    </w:p>
    <w:p w:rsidR="001E393E" w:rsidRPr="00822142" w:rsidRDefault="001E393E" w:rsidP="001E393E">
      <w:pPr>
        <w:pStyle w:val="ListParagraph"/>
        <w:numPr>
          <w:ilvl w:val="0"/>
          <w:numId w:val="29"/>
        </w:numPr>
      </w:pPr>
      <w:r>
        <w:rPr>
          <w:rFonts w:ascii="Times New Roman" w:hAnsi="Times New Roman" w:cs="Times New Roman"/>
          <w:sz w:val="20"/>
          <w:szCs w:val="20"/>
        </w:rPr>
        <w:t>Illusionists start with three spells, all randomly determined. The player will be allowed to roll for their spells when generating their character on Roll20.</w:t>
      </w:r>
    </w:p>
    <w:p w:rsidR="00822142" w:rsidRDefault="00822142" w:rsidP="00822142">
      <w:pPr>
        <w:pStyle w:val="Heading2"/>
        <w:rPr>
          <w:sz w:val="20"/>
        </w:rPr>
      </w:pPr>
      <w:bookmarkStart w:id="11" w:name="_Toc411422353"/>
      <w:r>
        <w:rPr>
          <w:sz w:val="20"/>
        </w:rPr>
        <w:t xml:space="preserve">7. </w:t>
      </w:r>
      <w:r w:rsidR="00972EB1">
        <w:rPr>
          <w:sz w:val="20"/>
        </w:rPr>
        <w:t>Psionic Ability</w:t>
      </w:r>
      <w:bookmarkEnd w:id="11"/>
    </w:p>
    <w:p w:rsidR="00822142" w:rsidRPr="00822142" w:rsidRDefault="006779CD" w:rsidP="00822142">
      <w:pPr>
        <w:pStyle w:val="ListParagraph"/>
        <w:numPr>
          <w:ilvl w:val="0"/>
          <w:numId w:val="30"/>
        </w:numPr>
      </w:pPr>
      <w:r>
        <w:rPr>
          <w:rFonts w:ascii="Times New Roman" w:hAnsi="Times New Roman" w:cs="Times New Roman"/>
          <w:sz w:val="20"/>
          <w:szCs w:val="20"/>
        </w:rPr>
        <w:t>Players</w:t>
      </w:r>
      <w:r w:rsidR="00822142" w:rsidRPr="00822142">
        <w:rPr>
          <w:rFonts w:ascii="Times New Roman" w:hAnsi="Times New Roman" w:cs="Times New Roman"/>
          <w:sz w:val="20"/>
          <w:szCs w:val="20"/>
        </w:rPr>
        <w:t xml:space="preserve"> </w:t>
      </w:r>
      <w:r>
        <w:rPr>
          <w:rFonts w:ascii="Times New Roman" w:hAnsi="Times New Roman" w:cs="Times New Roman"/>
          <w:sz w:val="20"/>
          <w:szCs w:val="20"/>
        </w:rPr>
        <w:t>may randomly roll to see if their human or dwarf characters</w:t>
      </w:r>
      <w:r w:rsidR="00822142" w:rsidRPr="00822142">
        <w:rPr>
          <w:rFonts w:ascii="Times New Roman" w:hAnsi="Times New Roman" w:cs="Times New Roman"/>
          <w:sz w:val="20"/>
          <w:szCs w:val="20"/>
        </w:rPr>
        <w:t xml:space="preserve"> have psionic powers on Roll20 using the AD&amp;D 1e PHB rules. The player will roll a d100 and any score of 100 indicates the ability exists. For each 1 point of </w:t>
      </w:r>
      <w:r w:rsidR="00822142">
        <w:rPr>
          <w:rFonts w:ascii="Times New Roman" w:hAnsi="Times New Roman" w:cs="Times New Roman"/>
          <w:sz w:val="20"/>
          <w:szCs w:val="20"/>
        </w:rPr>
        <w:t>intelligence above 16 add 2½</w:t>
      </w:r>
      <w:r w:rsidR="00822142" w:rsidRPr="00822142">
        <w:rPr>
          <w:rFonts w:ascii="Times New Roman" w:hAnsi="Times New Roman" w:cs="Times New Roman"/>
          <w:sz w:val="20"/>
          <w:szCs w:val="20"/>
        </w:rPr>
        <w:t xml:space="preserve"> to the dice roll, for each 1 point of wisdom abo</w:t>
      </w:r>
      <w:r w:rsidR="00822142">
        <w:rPr>
          <w:rFonts w:ascii="Times New Roman" w:hAnsi="Times New Roman" w:cs="Times New Roman"/>
          <w:sz w:val="20"/>
          <w:szCs w:val="20"/>
        </w:rPr>
        <w:t xml:space="preserve">ve 16 add 1½ </w:t>
      </w:r>
      <w:r w:rsidR="00822142" w:rsidRPr="00822142">
        <w:rPr>
          <w:rFonts w:ascii="Times New Roman" w:hAnsi="Times New Roman" w:cs="Times New Roman"/>
          <w:sz w:val="20"/>
          <w:szCs w:val="20"/>
        </w:rPr>
        <w:t>to the dice roll, and for each 1 point of charisma above 16</w:t>
      </w:r>
      <w:r w:rsidR="00822142">
        <w:rPr>
          <w:rFonts w:ascii="Times New Roman" w:hAnsi="Times New Roman" w:cs="Times New Roman"/>
          <w:sz w:val="20"/>
          <w:szCs w:val="20"/>
        </w:rPr>
        <w:t xml:space="preserve"> </w:t>
      </w:r>
      <w:r w:rsidR="00822142" w:rsidRPr="00822142">
        <w:rPr>
          <w:rFonts w:ascii="Times New Roman" w:hAnsi="Times New Roman" w:cs="Times New Roman"/>
          <w:sz w:val="20"/>
          <w:szCs w:val="20"/>
        </w:rPr>
        <w:t xml:space="preserve">add </w:t>
      </w:r>
      <w:r w:rsidR="00822142">
        <w:rPr>
          <w:rFonts w:ascii="Times New Roman" w:hAnsi="Times New Roman" w:cs="Times New Roman"/>
          <w:sz w:val="20"/>
          <w:szCs w:val="20"/>
        </w:rPr>
        <w:t xml:space="preserve">½ </w:t>
      </w:r>
      <w:r w:rsidR="00822142" w:rsidRPr="00822142">
        <w:rPr>
          <w:rFonts w:ascii="Times New Roman" w:hAnsi="Times New Roman" w:cs="Times New Roman"/>
          <w:sz w:val="20"/>
          <w:szCs w:val="20"/>
        </w:rPr>
        <w:t>to the dice roll (drop all fractions).</w:t>
      </w:r>
    </w:p>
    <w:p w:rsidR="00DE5284" w:rsidRPr="00B340C1" w:rsidRDefault="00DE5284" w:rsidP="00DE5284">
      <w:pPr>
        <w:pStyle w:val="Heading1"/>
        <w:rPr>
          <w:sz w:val="24"/>
        </w:rPr>
      </w:pPr>
      <w:bookmarkStart w:id="12" w:name="_Toc411422354"/>
      <w:r w:rsidRPr="00B340C1">
        <w:rPr>
          <w:sz w:val="24"/>
        </w:rPr>
        <w:t>Stat Checks</w:t>
      </w:r>
      <w:bookmarkEnd w:id="12"/>
      <w:r w:rsidR="00167394">
        <w:rPr>
          <w:rStyle w:val="EndnoteReference"/>
          <w:sz w:val="24"/>
        </w:rPr>
        <w:endnoteReference w:id="1"/>
      </w:r>
    </w:p>
    <w:p w:rsidR="00DE5284" w:rsidRPr="006779CD" w:rsidRDefault="00DE5284" w:rsidP="00DE5284">
      <w:pPr>
        <w:spacing w:after="0" w:line="240" w:lineRule="auto"/>
        <w:rPr>
          <w:rFonts w:ascii="Times New Roman" w:hAnsi="Times New Roman" w:cs="Times New Roman"/>
          <w:sz w:val="20"/>
          <w:szCs w:val="24"/>
          <w:shd w:val="clear" w:color="auto" w:fill="FFFFFF"/>
        </w:rPr>
      </w:pPr>
      <w:r w:rsidRPr="006779CD">
        <w:rPr>
          <w:rFonts w:ascii="Times New Roman" w:hAnsi="Times New Roman" w:cs="Times New Roman"/>
          <w:sz w:val="20"/>
          <w:szCs w:val="24"/>
          <w:shd w:val="clear" w:color="auto" w:fill="FFFFFF"/>
        </w:rPr>
        <w:t xml:space="preserve">Performing tasks which are not related to your class abilities (i.e., </w:t>
      </w:r>
      <w:r w:rsidR="00BE7F54" w:rsidRPr="006779CD">
        <w:rPr>
          <w:rFonts w:ascii="Times New Roman" w:hAnsi="Times New Roman" w:cs="Times New Roman"/>
          <w:sz w:val="20"/>
          <w:szCs w:val="24"/>
          <w:shd w:val="clear" w:color="auto" w:fill="FFFFFF"/>
        </w:rPr>
        <w:t xml:space="preserve">anything other than </w:t>
      </w:r>
      <w:r w:rsidRPr="006779CD">
        <w:rPr>
          <w:rFonts w:ascii="Times New Roman" w:hAnsi="Times New Roman" w:cs="Times New Roman"/>
          <w:sz w:val="20"/>
          <w:szCs w:val="24"/>
          <w:shd w:val="clear" w:color="auto" w:fill="FFFFFF"/>
        </w:rPr>
        <w:t>combat, spell</w:t>
      </w:r>
      <w:r w:rsidR="00BE7F54" w:rsidRPr="006779CD">
        <w:rPr>
          <w:rFonts w:ascii="Times New Roman" w:hAnsi="Times New Roman" w:cs="Times New Roman"/>
          <w:sz w:val="20"/>
          <w:szCs w:val="24"/>
          <w:shd w:val="clear" w:color="auto" w:fill="FFFFFF"/>
        </w:rPr>
        <w:t>-</w:t>
      </w:r>
      <w:r w:rsidRPr="006779CD">
        <w:rPr>
          <w:rFonts w:ascii="Times New Roman" w:hAnsi="Times New Roman" w:cs="Times New Roman"/>
          <w:sz w:val="20"/>
          <w:szCs w:val="24"/>
          <w:shd w:val="clear" w:color="auto" w:fill="FFFFFF"/>
        </w:rPr>
        <w:t xml:space="preserve">casting, or </w:t>
      </w:r>
      <w:proofErr w:type="spellStart"/>
      <w:r w:rsidRPr="006779CD">
        <w:rPr>
          <w:rFonts w:ascii="Times New Roman" w:hAnsi="Times New Roman" w:cs="Times New Roman"/>
          <w:sz w:val="20"/>
          <w:szCs w:val="24"/>
          <w:shd w:val="clear" w:color="auto" w:fill="FFFFFF"/>
        </w:rPr>
        <w:t>dungeoneering</w:t>
      </w:r>
      <w:proofErr w:type="spellEnd"/>
      <w:r w:rsidR="00BE7F54" w:rsidRPr="006779CD">
        <w:rPr>
          <w:rFonts w:ascii="Times New Roman" w:hAnsi="Times New Roman" w:cs="Times New Roman"/>
          <w:sz w:val="20"/>
          <w:szCs w:val="24"/>
          <w:shd w:val="clear" w:color="auto" w:fill="FFFFFF"/>
        </w:rPr>
        <w:t xml:space="preserve"> activities</w:t>
      </w:r>
      <w:r w:rsidRPr="006779CD">
        <w:rPr>
          <w:rFonts w:ascii="Times New Roman" w:hAnsi="Times New Roman" w:cs="Times New Roman"/>
          <w:sz w:val="20"/>
          <w:szCs w:val="24"/>
          <w:shd w:val="clear" w:color="auto" w:fill="FFFFFF"/>
        </w:rPr>
        <w:t xml:space="preserve">) </w:t>
      </w:r>
      <w:r w:rsidR="00BE7F54" w:rsidRPr="006779CD">
        <w:rPr>
          <w:rFonts w:ascii="Times New Roman" w:hAnsi="Times New Roman" w:cs="Times New Roman"/>
          <w:sz w:val="20"/>
          <w:szCs w:val="24"/>
          <w:shd w:val="clear" w:color="auto" w:fill="FFFFFF"/>
        </w:rPr>
        <w:t>will</w:t>
      </w:r>
      <w:r w:rsidRPr="006779CD">
        <w:rPr>
          <w:rFonts w:ascii="Times New Roman" w:hAnsi="Times New Roman" w:cs="Times New Roman"/>
          <w:sz w:val="20"/>
          <w:szCs w:val="24"/>
          <w:shd w:val="clear" w:color="auto" w:fill="FFFFFF"/>
        </w:rPr>
        <w:t xml:space="preserve"> frequently</w:t>
      </w:r>
      <w:r w:rsidR="00BE7F54" w:rsidRPr="006779CD">
        <w:rPr>
          <w:rFonts w:ascii="Times New Roman" w:hAnsi="Times New Roman" w:cs="Times New Roman"/>
          <w:sz w:val="20"/>
          <w:szCs w:val="24"/>
          <w:shd w:val="clear" w:color="auto" w:fill="FFFFFF"/>
        </w:rPr>
        <w:t xml:space="preserve"> be</w:t>
      </w:r>
      <w:r w:rsidRPr="006779CD">
        <w:rPr>
          <w:rFonts w:ascii="Times New Roman" w:hAnsi="Times New Roman" w:cs="Times New Roman"/>
          <w:sz w:val="20"/>
          <w:szCs w:val="24"/>
          <w:shd w:val="clear" w:color="auto" w:fill="FFFFFF"/>
        </w:rPr>
        <w:t xml:space="preserve"> resolved with a “Stat Check”. A Stat Check is</w:t>
      </w:r>
      <w:r w:rsidR="00BE7F54" w:rsidRPr="006779CD">
        <w:rPr>
          <w:rFonts w:ascii="Times New Roman" w:hAnsi="Times New Roman" w:cs="Times New Roman"/>
          <w:sz w:val="20"/>
          <w:szCs w:val="24"/>
          <w:shd w:val="clear" w:color="auto" w:fill="FFFFFF"/>
        </w:rPr>
        <w:t xml:space="preserve"> resolved by rolling 2 or more d</w:t>
      </w:r>
      <w:r w:rsidRPr="006779CD">
        <w:rPr>
          <w:rFonts w:ascii="Times New Roman" w:hAnsi="Times New Roman" w:cs="Times New Roman"/>
          <w:sz w:val="20"/>
          <w:szCs w:val="24"/>
          <w:shd w:val="clear" w:color="auto" w:fill="FFFFFF"/>
        </w:rPr>
        <w:t xml:space="preserve">6 (sometimes adding +1 or +2 to the total) and comparing the result to the relevant Stat. </w:t>
      </w:r>
      <w:proofErr w:type="gramStart"/>
      <w:r w:rsidRPr="006779CD">
        <w:rPr>
          <w:rFonts w:ascii="Times New Roman" w:hAnsi="Times New Roman" w:cs="Times New Roman"/>
          <w:sz w:val="20"/>
          <w:szCs w:val="24"/>
          <w:shd w:val="clear" w:color="auto" w:fill="FFFFFF"/>
        </w:rPr>
        <w:t>If the r</w:t>
      </w:r>
      <w:r w:rsidR="00BE7F54" w:rsidRPr="006779CD">
        <w:rPr>
          <w:rFonts w:ascii="Times New Roman" w:hAnsi="Times New Roman" w:cs="Times New Roman"/>
          <w:sz w:val="20"/>
          <w:szCs w:val="24"/>
          <w:shd w:val="clear" w:color="auto" w:fill="FFFFFF"/>
        </w:rPr>
        <w:t>oll is less than or equal to that</w:t>
      </w:r>
      <w:r w:rsidRPr="006779CD">
        <w:rPr>
          <w:rFonts w:ascii="Times New Roman" w:hAnsi="Times New Roman" w:cs="Times New Roman"/>
          <w:sz w:val="20"/>
          <w:szCs w:val="24"/>
          <w:shd w:val="clear" w:color="auto" w:fill="FFFFFF"/>
        </w:rPr>
        <w:t xml:space="preserve"> </w:t>
      </w:r>
      <w:r w:rsidR="00BE7F54" w:rsidRPr="006779CD">
        <w:rPr>
          <w:rFonts w:ascii="Times New Roman" w:hAnsi="Times New Roman" w:cs="Times New Roman"/>
          <w:sz w:val="20"/>
          <w:szCs w:val="24"/>
          <w:shd w:val="clear" w:color="auto" w:fill="FFFFFF"/>
        </w:rPr>
        <w:t>S</w:t>
      </w:r>
      <w:r w:rsidRPr="006779CD">
        <w:rPr>
          <w:rFonts w:ascii="Times New Roman" w:hAnsi="Times New Roman" w:cs="Times New Roman"/>
          <w:sz w:val="20"/>
          <w:szCs w:val="24"/>
          <w:shd w:val="clear" w:color="auto" w:fill="FFFFFF"/>
        </w:rPr>
        <w:t>tat, the Stat Check is considered a success</w:t>
      </w:r>
      <w:r w:rsidR="00BE7F54" w:rsidRPr="006779CD">
        <w:rPr>
          <w:rFonts w:ascii="Times New Roman" w:hAnsi="Times New Roman" w:cs="Times New Roman"/>
          <w:sz w:val="20"/>
          <w:szCs w:val="24"/>
          <w:shd w:val="clear" w:color="auto" w:fill="FFFFFF"/>
        </w:rPr>
        <w:t>.</w:t>
      </w:r>
      <w:proofErr w:type="gramEnd"/>
      <w:r w:rsidR="00BE7F54" w:rsidRPr="006779CD">
        <w:rPr>
          <w:rFonts w:ascii="Times New Roman" w:hAnsi="Times New Roman" w:cs="Times New Roman"/>
          <w:sz w:val="20"/>
          <w:szCs w:val="24"/>
          <w:shd w:val="clear" w:color="auto" w:fill="FFFFFF"/>
        </w:rPr>
        <w:t xml:space="preserve"> A roll that is higher than that</w:t>
      </w:r>
      <w:r w:rsidRPr="006779CD">
        <w:rPr>
          <w:rFonts w:ascii="Times New Roman" w:hAnsi="Times New Roman" w:cs="Times New Roman"/>
          <w:sz w:val="20"/>
          <w:szCs w:val="24"/>
          <w:shd w:val="clear" w:color="auto" w:fill="FFFFFF"/>
        </w:rPr>
        <w:t xml:space="preserve"> </w:t>
      </w:r>
      <w:r w:rsidR="00BE7F54" w:rsidRPr="006779CD">
        <w:rPr>
          <w:rFonts w:ascii="Times New Roman" w:hAnsi="Times New Roman" w:cs="Times New Roman"/>
          <w:sz w:val="20"/>
          <w:szCs w:val="24"/>
          <w:shd w:val="clear" w:color="auto" w:fill="FFFFFF"/>
        </w:rPr>
        <w:t>S</w:t>
      </w:r>
      <w:r w:rsidRPr="006779CD">
        <w:rPr>
          <w:rFonts w:ascii="Times New Roman" w:hAnsi="Times New Roman" w:cs="Times New Roman"/>
          <w:sz w:val="20"/>
          <w:szCs w:val="24"/>
          <w:shd w:val="clear" w:color="auto" w:fill="FFFFFF"/>
        </w:rPr>
        <w:t xml:space="preserve">tat is a failure. Any Stat Check which produces two or more 6 results on the </w:t>
      </w:r>
      <w:r w:rsidR="00BE7F54" w:rsidRPr="006779CD">
        <w:rPr>
          <w:rFonts w:ascii="Times New Roman" w:hAnsi="Times New Roman" w:cs="Times New Roman"/>
          <w:sz w:val="20"/>
          <w:szCs w:val="24"/>
          <w:shd w:val="clear" w:color="auto" w:fill="FFFFFF"/>
        </w:rPr>
        <w:t>d</w:t>
      </w:r>
      <w:r w:rsidRPr="006779CD">
        <w:rPr>
          <w:rFonts w:ascii="Times New Roman" w:hAnsi="Times New Roman" w:cs="Times New Roman"/>
          <w:sz w:val="20"/>
          <w:szCs w:val="24"/>
          <w:shd w:val="clear" w:color="auto" w:fill="FFFFFF"/>
        </w:rPr>
        <w:t>6 is a critical failure. (Sometimes results will indicate both success and critical failure. In that case, you get both.)</w:t>
      </w:r>
      <w:r w:rsidRPr="006779CD">
        <w:rPr>
          <w:rFonts w:ascii="Times New Roman" w:hAnsi="Times New Roman" w:cs="Times New Roman"/>
          <w:sz w:val="20"/>
          <w:szCs w:val="24"/>
        </w:rPr>
        <w:br/>
      </w:r>
      <w:r w:rsidRPr="006779CD">
        <w:rPr>
          <w:rFonts w:ascii="Times New Roman" w:hAnsi="Times New Roman" w:cs="Times New Roman"/>
          <w:sz w:val="20"/>
          <w:szCs w:val="24"/>
        </w:rPr>
        <w:br/>
      </w:r>
      <w:r w:rsidRPr="006779CD">
        <w:rPr>
          <w:rFonts w:ascii="Times New Roman" w:hAnsi="Times New Roman" w:cs="Times New Roman"/>
          <w:sz w:val="20"/>
          <w:szCs w:val="24"/>
          <w:u w:val="single"/>
          <w:shd w:val="clear" w:color="auto" w:fill="FFFFFF"/>
        </w:rPr>
        <w:t>When to Roll Stat Checks</w:t>
      </w:r>
      <w:r w:rsidRPr="006779CD">
        <w:rPr>
          <w:rFonts w:ascii="Times New Roman" w:hAnsi="Times New Roman" w:cs="Times New Roman"/>
          <w:sz w:val="20"/>
          <w:szCs w:val="24"/>
          <w:shd w:val="clear" w:color="auto" w:fill="FFFFFF"/>
        </w:rPr>
        <w:t xml:space="preserve">: Stat </w:t>
      </w:r>
      <w:r w:rsidR="00BE7F54" w:rsidRPr="006779CD">
        <w:rPr>
          <w:rFonts w:ascii="Times New Roman" w:hAnsi="Times New Roman" w:cs="Times New Roman"/>
          <w:sz w:val="20"/>
          <w:szCs w:val="24"/>
          <w:shd w:val="clear" w:color="auto" w:fill="FFFFFF"/>
        </w:rPr>
        <w:t>C</w:t>
      </w:r>
      <w:r w:rsidRPr="006779CD">
        <w:rPr>
          <w:rFonts w:ascii="Times New Roman" w:hAnsi="Times New Roman" w:cs="Times New Roman"/>
          <w:sz w:val="20"/>
          <w:szCs w:val="24"/>
          <w:shd w:val="clear" w:color="auto" w:fill="FFFFFF"/>
        </w:rPr>
        <w:t xml:space="preserve">hecks are useful, but they aren’t universally useful. Don’t roll a Stat </w:t>
      </w:r>
      <w:r w:rsidR="00BE7F54" w:rsidRPr="006779CD">
        <w:rPr>
          <w:rFonts w:ascii="Times New Roman" w:hAnsi="Times New Roman" w:cs="Times New Roman"/>
          <w:sz w:val="20"/>
          <w:szCs w:val="24"/>
          <w:shd w:val="clear" w:color="auto" w:fill="FFFFFF"/>
        </w:rPr>
        <w:t>Check for something no one usually fails at,</w:t>
      </w:r>
      <w:r w:rsidRPr="006779CD">
        <w:rPr>
          <w:rFonts w:ascii="Times New Roman" w:hAnsi="Times New Roman" w:cs="Times New Roman"/>
          <w:sz w:val="20"/>
          <w:szCs w:val="24"/>
          <w:shd w:val="clear" w:color="auto" w:fill="FFFFFF"/>
        </w:rPr>
        <w:t xml:space="preserve"> or when there’s no time pressure to get it right, or when role-playing is the better (more fun) way to resolve an issue. A Stat Check is best called for when </w:t>
      </w:r>
      <w:r w:rsidR="00BE7F54" w:rsidRPr="006779CD">
        <w:rPr>
          <w:rFonts w:ascii="Times New Roman" w:hAnsi="Times New Roman" w:cs="Times New Roman"/>
          <w:sz w:val="20"/>
          <w:szCs w:val="24"/>
          <w:shd w:val="clear" w:color="auto" w:fill="FFFFFF"/>
        </w:rPr>
        <w:t>you have</w:t>
      </w:r>
      <w:r w:rsidRPr="006779CD">
        <w:rPr>
          <w:rFonts w:ascii="Times New Roman" w:hAnsi="Times New Roman" w:cs="Times New Roman"/>
          <w:sz w:val="20"/>
          <w:szCs w:val="24"/>
          <w:shd w:val="clear" w:color="auto" w:fill="FFFFFF"/>
        </w:rPr>
        <w:t xml:space="preserve"> described </w:t>
      </w:r>
      <w:r w:rsidR="00BE7F54" w:rsidRPr="006779CD">
        <w:rPr>
          <w:rFonts w:ascii="Times New Roman" w:hAnsi="Times New Roman" w:cs="Times New Roman"/>
          <w:sz w:val="20"/>
          <w:szCs w:val="24"/>
          <w:shd w:val="clear" w:color="auto" w:fill="FFFFFF"/>
        </w:rPr>
        <w:t>your</w:t>
      </w:r>
      <w:r w:rsidRPr="006779CD">
        <w:rPr>
          <w:rFonts w:ascii="Times New Roman" w:hAnsi="Times New Roman" w:cs="Times New Roman"/>
          <w:sz w:val="20"/>
          <w:szCs w:val="24"/>
          <w:shd w:val="clear" w:color="auto" w:fill="FFFFFF"/>
        </w:rPr>
        <w:t xml:space="preserve"> course of action to the limit of what the English language allows for, some doubt remains as to success, and success or failure matters; at that point the </w:t>
      </w:r>
      <w:r w:rsidR="00BE7F54" w:rsidRPr="006779CD">
        <w:rPr>
          <w:rFonts w:ascii="Times New Roman" w:hAnsi="Times New Roman" w:cs="Times New Roman"/>
          <w:sz w:val="20"/>
          <w:szCs w:val="24"/>
          <w:shd w:val="clear" w:color="auto" w:fill="FFFFFF"/>
        </w:rPr>
        <w:t xml:space="preserve">Stat </w:t>
      </w:r>
      <w:r w:rsidRPr="006779CD">
        <w:rPr>
          <w:rFonts w:ascii="Times New Roman" w:hAnsi="Times New Roman" w:cs="Times New Roman"/>
          <w:sz w:val="20"/>
          <w:szCs w:val="24"/>
          <w:shd w:val="clear" w:color="auto" w:fill="FFFFFF"/>
        </w:rPr>
        <w:t xml:space="preserve">Check resolves how well the PC does what </w:t>
      </w:r>
      <w:r w:rsidR="00BE7F54" w:rsidRPr="006779CD">
        <w:rPr>
          <w:rFonts w:ascii="Times New Roman" w:hAnsi="Times New Roman" w:cs="Times New Roman"/>
          <w:sz w:val="20"/>
          <w:szCs w:val="24"/>
          <w:shd w:val="clear" w:color="auto" w:fill="FFFFFF"/>
        </w:rPr>
        <w:t>you</w:t>
      </w:r>
      <w:r w:rsidRPr="006779CD">
        <w:rPr>
          <w:rFonts w:ascii="Times New Roman" w:hAnsi="Times New Roman" w:cs="Times New Roman"/>
          <w:sz w:val="20"/>
          <w:szCs w:val="24"/>
          <w:shd w:val="clear" w:color="auto" w:fill="FFFFFF"/>
        </w:rPr>
        <w:t xml:space="preserve"> want them to do.</w:t>
      </w:r>
      <w:r w:rsidRPr="006779CD">
        <w:rPr>
          <w:rFonts w:ascii="Times New Roman" w:hAnsi="Times New Roman" w:cs="Times New Roman"/>
          <w:sz w:val="20"/>
          <w:szCs w:val="24"/>
        </w:rPr>
        <w:br/>
      </w:r>
      <w:r w:rsidRPr="006779CD">
        <w:rPr>
          <w:rFonts w:ascii="Times New Roman" w:hAnsi="Times New Roman" w:cs="Times New Roman"/>
          <w:sz w:val="20"/>
          <w:szCs w:val="24"/>
        </w:rPr>
        <w:br/>
      </w:r>
      <w:r w:rsidRPr="006779CD">
        <w:rPr>
          <w:rFonts w:ascii="Times New Roman" w:hAnsi="Times New Roman" w:cs="Times New Roman"/>
          <w:sz w:val="20"/>
          <w:szCs w:val="24"/>
          <w:u w:val="single"/>
          <w:shd w:val="clear" w:color="auto" w:fill="FFFFFF"/>
        </w:rPr>
        <w:t>Failure v</w:t>
      </w:r>
      <w:r w:rsidR="00BE7F54" w:rsidRPr="006779CD">
        <w:rPr>
          <w:rFonts w:ascii="Times New Roman" w:hAnsi="Times New Roman" w:cs="Times New Roman"/>
          <w:sz w:val="20"/>
          <w:szCs w:val="24"/>
          <w:u w:val="single"/>
          <w:shd w:val="clear" w:color="auto" w:fill="FFFFFF"/>
        </w:rPr>
        <w:t>s</w:t>
      </w:r>
      <w:r w:rsidRPr="006779CD">
        <w:rPr>
          <w:rFonts w:ascii="Times New Roman" w:hAnsi="Times New Roman" w:cs="Times New Roman"/>
          <w:sz w:val="20"/>
          <w:szCs w:val="24"/>
          <w:u w:val="single"/>
          <w:shd w:val="clear" w:color="auto" w:fill="FFFFFF"/>
        </w:rPr>
        <w:t>. Critical Failure</w:t>
      </w:r>
      <w:r w:rsidRPr="006779CD">
        <w:rPr>
          <w:rFonts w:ascii="Times New Roman" w:hAnsi="Times New Roman" w:cs="Times New Roman"/>
          <w:sz w:val="20"/>
          <w:szCs w:val="24"/>
          <w:shd w:val="clear" w:color="auto" w:fill="FFFFFF"/>
        </w:rPr>
        <w:t xml:space="preserve">: Not all failures are created equal. A ‘failure’ at carpentry might still produce a functional </w:t>
      </w:r>
      <w:r w:rsidR="00BE7F54" w:rsidRPr="006779CD">
        <w:rPr>
          <w:rFonts w:ascii="Times New Roman" w:hAnsi="Times New Roman" w:cs="Times New Roman"/>
          <w:sz w:val="20"/>
          <w:szCs w:val="24"/>
          <w:shd w:val="clear" w:color="auto" w:fill="FFFFFF"/>
        </w:rPr>
        <w:t>chair;</w:t>
      </w:r>
      <w:r w:rsidRPr="006779CD">
        <w:rPr>
          <w:rFonts w:ascii="Times New Roman" w:hAnsi="Times New Roman" w:cs="Times New Roman"/>
          <w:sz w:val="20"/>
          <w:szCs w:val="24"/>
          <w:shd w:val="clear" w:color="auto" w:fill="FFFFFF"/>
        </w:rPr>
        <w:t xml:space="preserve"> it might just creak badly or have an obvious aesthetic flaw. A ‘failure’ at pig-herding might mean the pigs get away from you for a day or two. Mere ‘failure’ is usually just a set-back or minor inconvenience. A ‘critical failure’ on the other hand indicates that something has gone horribly wrong (although not always in an immediately obvious way).</w:t>
      </w:r>
    </w:p>
    <w:p w:rsidR="00DE5284" w:rsidRPr="006779CD" w:rsidRDefault="00DE5284" w:rsidP="00DE5284">
      <w:pPr>
        <w:spacing w:after="0" w:line="240" w:lineRule="auto"/>
        <w:rPr>
          <w:rFonts w:ascii="Times New Roman" w:hAnsi="Times New Roman" w:cs="Times New Roman"/>
          <w:sz w:val="20"/>
          <w:szCs w:val="24"/>
          <w:shd w:val="clear" w:color="auto" w:fill="FFFFFF"/>
        </w:rPr>
      </w:pPr>
    </w:p>
    <w:tbl>
      <w:tblPr>
        <w:tblStyle w:val="TableGrid"/>
        <w:tblW w:w="0" w:type="auto"/>
        <w:tblLook w:val="04A0" w:firstRow="1" w:lastRow="0" w:firstColumn="1" w:lastColumn="0" w:noHBand="0" w:noVBand="1"/>
      </w:tblPr>
      <w:tblGrid>
        <w:gridCol w:w="3192"/>
        <w:gridCol w:w="3192"/>
        <w:gridCol w:w="3192"/>
      </w:tblGrid>
      <w:tr w:rsidR="006779CD" w:rsidRPr="006779CD" w:rsidTr="00DE5284">
        <w:tc>
          <w:tcPr>
            <w:tcW w:w="3192" w:type="dxa"/>
          </w:tcPr>
          <w:p w:rsidR="00DE5284" w:rsidRPr="006779CD" w:rsidRDefault="00DE5284" w:rsidP="00DE5284">
            <w:pPr>
              <w:rPr>
                <w:rFonts w:ascii="Times New Roman" w:hAnsi="Times New Roman" w:cs="Times New Roman"/>
                <w:b/>
                <w:sz w:val="20"/>
                <w:szCs w:val="24"/>
              </w:rPr>
            </w:pPr>
            <w:r w:rsidRPr="006779CD">
              <w:rPr>
                <w:rFonts w:ascii="Times New Roman" w:hAnsi="Times New Roman" w:cs="Times New Roman"/>
                <w:b/>
                <w:sz w:val="20"/>
                <w:szCs w:val="24"/>
              </w:rPr>
              <w:t>Difficulty</w:t>
            </w:r>
          </w:p>
        </w:tc>
        <w:tc>
          <w:tcPr>
            <w:tcW w:w="3192" w:type="dxa"/>
          </w:tcPr>
          <w:p w:rsidR="00DE5284" w:rsidRPr="006779CD" w:rsidRDefault="00DE5284" w:rsidP="00DE5284">
            <w:pPr>
              <w:rPr>
                <w:rFonts w:ascii="Times New Roman" w:hAnsi="Times New Roman" w:cs="Times New Roman"/>
                <w:b/>
                <w:sz w:val="20"/>
                <w:szCs w:val="24"/>
              </w:rPr>
            </w:pPr>
            <w:r w:rsidRPr="006779CD">
              <w:rPr>
                <w:rFonts w:ascii="Times New Roman" w:hAnsi="Times New Roman" w:cs="Times New Roman"/>
                <w:b/>
                <w:sz w:val="20"/>
                <w:szCs w:val="24"/>
              </w:rPr>
              <w:t>Dice Rolled</w:t>
            </w:r>
          </w:p>
        </w:tc>
        <w:tc>
          <w:tcPr>
            <w:tcW w:w="3192" w:type="dxa"/>
          </w:tcPr>
          <w:p w:rsidR="00DE5284" w:rsidRPr="006779CD" w:rsidRDefault="00DE5284" w:rsidP="00DE5284">
            <w:pPr>
              <w:rPr>
                <w:rFonts w:ascii="Times New Roman" w:hAnsi="Times New Roman" w:cs="Times New Roman"/>
                <w:b/>
                <w:sz w:val="20"/>
                <w:szCs w:val="24"/>
              </w:rPr>
            </w:pPr>
            <w:r w:rsidRPr="006779CD">
              <w:rPr>
                <w:rFonts w:ascii="Times New Roman" w:hAnsi="Times New Roman" w:cs="Times New Roman"/>
                <w:b/>
                <w:sz w:val="20"/>
                <w:szCs w:val="24"/>
              </w:rPr>
              <w:t>Mean</w:t>
            </w:r>
          </w:p>
        </w:tc>
      </w:tr>
      <w:tr w:rsidR="006779CD" w:rsidRPr="006779CD" w:rsidTr="00DE5284">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Tricky</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2d6</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7</w:t>
            </w:r>
          </w:p>
        </w:tc>
      </w:tr>
      <w:tr w:rsidR="006779CD" w:rsidRPr="006779CD" w:rsidTr="00DE5284">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Adventurous</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3d6</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10.5</w:t>
            </w:r>
          </w:p>
        </w:tc>
      </w:tr>
      <w:tr w:rsidR="006779CD" w:rsidRPr="006779CD" w:rsidTr="00DE5284">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Heroic</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4d6</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14</w:t>
            </w:r>
          </w:p>
        </w:tc>
      </w:tr>
      <w:tr w:rsidR="006779CD" w:rsidRPr="006779CD" w:rsidTr="00DE5284">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Masterful</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5d6</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17.5</w:t>
            </w:r>
          </w:p>
        </w:tc>
      </w:tr>
      <w:tr w:rsidR="006779CD" w:rsidRPr="006779CD" w:rsidTr="00DE5284">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Legendary</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6d6</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21</w:t>
            </w:r>
          </w:p>
        </w:tc>
      </w:tr>
      <w:tr w:rsidR="006779CD" w:rsidRPr="006779CD" w:rsidTr="00DE5284">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God-like</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8d6</w:t>
            </w:r>
          </w:p>
        </w:tc>
        <w:tc>
          <w:tcPr>
            <w:tcW w:w="3192" w:type="dxa"/>
          </w:tcPr>
          <w:p w:rsidR="00DE5284" w:rsidRPr="006779CD" w:rsidRDefault="00DE5284" w:rsidP="00DE5284">
            <w:pPr>
              <w:rPr>
                <w:rFonts w:ascii="Times New Roman" w:hAnsi="Times New Roman" w:cs="Times New Roman"/>
                <w:sz w:val="20"/>
                <w:szCs w:val="24"/>
              </w:rPr>
            </w:pPr>
            <w:r w:rsidRPr="006779CD">
              <w:rPr>
                <w:rFonts w:ascii="Times New Roman" w:hAnsi="Times New Roman" w:cs="Times New Roman"/>
                <w:sz w:val="20"/>
                <w:szCs w:val="24"/>
              </w:rPr>
              <w:t>28</w:t>
            </w:r>
          </w:p>
        </w:tc>
      </w:tr>
    </w:tbl>
    <w:p w:rsidR="00DE5284" w:rsidRPr="006779CD" w:rsidRDefault="00DE5284" w:rsidP="00DE5284">
      <w:pPr>
        <w:spacing w:after="0" w:line="240" w:lineRule="auto"/>
        <w:rPr>
          <w:rFonts w:ascii="Times New Roman" w:hAnsi="Times New Roman" w:cs="Times New Roman"/>
          <w:sz w:val="20"/>
          <w:szCs w:val="24"/>
        </w:rPr>
      </w:pPr>
      <w:r w:rsidRPr="006779CD">
        <w:rPr>
          <w:rFonts w:ascii="Times New Roman" w:hAnsi="Times New Roman" w:cs="Times New Roman"/>
          <w:sz w:val="20"/>
          <w:szCs w:val="24"/>
        </w:rPr>
        <w:br/>
      </w:r>
      <w:r w:rsidRPr="006779CD">
        <w:rPr>
          <w:rFonts w:ascii="Times New Roman" w:hAnsi="Times New Roman" w:cs="Times New Roman"/>
          <w:sz w:val="20"/>
          <w:szCs w:val="24"/>
          <w:shd w:val="clear" w:color="auto" w:fill="FFFFFF"/>
        </w:rPr>
        <w:t xml:space="preserve">(The mean results of the dice pools are noted in parentheses for transparency. What they imply is that an untrained person with an 18 in the relevant stat might occasionally do something Masterful, but </w:t>
      </w:r>
      <w:r w:rsidR="00B340C1" w:rsidRPr="006779CD">
        <w:rPr>
          <w:rFonts w:ascii="Times New Roman" w:hAnsi="Times New Roman" w:cs="Times New Roman"/>
          <w:sz w:val="20"/>
          <w:szCs w:val="24"/>
          <w:shd w:val="clear" w:color="auto" w:fill="FFFFFF"/>
        </w:rPr>
        <w:t>99% of the time they will fail.</w:t>
      </w:r>
      <w:r w:rsidRPr="006779CD">
        <w:rPr>
          <w:rFonts w:ascii="Times New Roman" w:hAnsi="Times New Roman" w:cs="Times New Roman"/>
          <w:sz w:val="20"/>
          <w:szCs w:val="24"/>
        </w:rPr>
        <w:br/>
      </w:r>
      <w:r w:rsidRPr="006779CD">
        <w:rPr>
          <w:rFonts w:ascii="Times New Roman" w:hAnsi="Times New Roman" w:cs="Times New Roman"/>
          <w:sz w:val="20"/>
          <w:szCs w:val="24"/>
        </w:rPr>
        <w:lastRenderedPageBreak/>
        <w:br/>
      </w:r>
      <w:r w:rsidRPr="006779CD">
        <w:rPr>
          <w:rFonts w:ascii="Times New Roman" w:hAnsi="Times New Roman" w:cs="Times New Roman"/>
          <w:b/>
          <w:sz w:val="20"/>
          <w:szCs w:val="24"/>
          <w:u w:val="single"/>
          <w:shd w:val="clear" w:color="auto" w:fill="FFFFFF"/>
        </w:rPr>
        <w:t>Modified Checks</w:t>
      </w:r>
      <w:r w:rsidRPr="006779CD">
        <w:rPr>
          <w:rFonts w:ascii="Times New Roman" w:hAnsi="Times New Roman" w:cs="Times New Roman"/>
          <w:b/>
          <w:sz w:val="20"/>
          <w:szCs w:val="24"/>
          <w:shd w:val="clear" w:color="auto" w:fill="FFFFFF"/>
        </w:rPr>
        <w:t xml:space="preserve">: </w:t>
      </w:r>
      <w:r w:rsidRPr="006779CD">
        <w:rPr>
          <w:rFonts w:ascii="Times New Roman" w:hAnsi="Times New Roman" w:cs="Times New Roman"/>
          <w:sz w:val="20"/>
          <w:szCs w:val="24"/>
          <w:shd w:val="clear" w:color="auto" w:fill="FFFFFF"/>
        </w:rPr>
        <w:t>If the DM feels the task is between two levels of difficulty, he might require +1 or +2 (max) to be added to the roll.</w:t>
      </w:r>
      <w:r w:rsidRPr="006779CD">
        <w:rPr>
          <w:rFonts w:ascii="Times New Roman" w:hAnsi="Times New Roman" w:cs="Times New Roman"/>
          <w:sz w:val="20"/>
          <w:szCs w:val="24"/>
        </w:rPr>
        <w:br/>
      </w:r>
      <w:r w:rsidRPr="006779CD">
        <w:rPr>
          <w:rFonts w:ascii="Times New Roman" w:hAnsi="Times New Roman" w:cs="Times New Roman"/>
          <w:sz w:val="20"/>
          <w:szCs w:val="24"/>
        </w:rPr>
        <w:br/>
      </w:r>
      <w:r w:rsidRPr="006779CD">
        <w:rPr>
          <w:rFonts w:ascii="Times New Roman" w:hAnsi="Times New Roman" w:cs="Times New Roman"/>
          <w:b/>
          <w:sz w:val="20"/>
          <w:szCs w:val="24"/>
          <w:u w:val="single"/>
          <w:shd w:val="clear" w:color="auto" w:fill="FFFFFF"/>
        </w:rPr>
        <w:t>Multiple Checks</w:t>
      </w:r>
      <w:r w:rsidRPr="006779CD">
        <w:rPr>
          <w:rFonts w:ascii="Times New Roman" w:hAnsi="Times New Roman" w:cs="Times New Roman"/>
          <w:b/>
          <w:sz w:val="20"/>
          <w:szCs w:val="24"/>
          <w:shd w:val="clear" w:color="auto" w:fill="FFFFFF"/>
        </w:rPr>
        <w:t>:</w:t>
      </w:r>
      <w:r w:rsidRPr="006779CD">
        <w:rPr>
          <w:rFonts w:ascii="Times New Roman" w:hAnsi="Times New Roman" w:cs="Times New Roman"/>
          <w:sz w:val="20"/>
          <w:szCs w:val="24"/>
          <w:shd w:val="clear" w:color="auto" w:fill="FFFFFF"/>
        </w:rPr>
        <w:t xml:space="preserve"> Occasionally the DM may rule that multiple Stat Checks are necessary to achieve a given result. Perhaps the forging of the magic sword has three distinct phases (each with its own list of material components and star-phase requirement), each warranting its own roll. In this case, each step is rolled normally and the DM will provide feedback on what partial success may provide.</w:t>
      </w:r>
      <w:r w:rsidRPr="006779CD">
        <w:rPr>
          <w:rFonts w:ascii="Times New Roman" w:hAnsi="Times New Roman" w:cs="Times New Roman"/>
          <w:sz w:val="20"/>
          <w:szCs w:val="24"/>
        </w:rPr>
        <w:br/>
      </w:r>
    </w:p>
    <w:p w:rsidR="00DE5284" w:rsidRDefault="00DE5284" w:rsidP="00B340C1">
      <w:pPr>
        <w:spacing w:after="0"/>
        <w:rPr>
          <w:rFonts w:ascii="Times New Roman" w:hAnsi="Times New Roman" w:cs="Times New Roman"/>
          <w:sz w:val="20"/>
          <w:szCs w:val="24"/>
          <w:shd w:val="clear" w:color="auto" w:fill="FFFFFF"/>
        </w:rPr>
      </w:pPr>
      <w:r w:rsidRPr="006779CD">
        <w:rPr>
          <w:rFonts w:ascii="Times New Roman" w:hAnsi="Times New Roman" w:cs="Times New Roman"/>
          <w:b/>
          <w:sz w:val="20"/>
          <w:szCs w:val="20"/>
          <w:u w:val="single"/>
        </w:rPr>
        <w:t>Level Checks</w:t>
      </w:r>
      <w:r w:rsidR="00B340C1" w:rsidRPr="006779CD">
        <w:rPr>
          <w:rFonts w:ascii="Times New Roman" w:hAnsi="Times New Roman" w:cs="Times New Roman"/>
          <w:b/>
          <w:sz w:val="20"/>
          <w:szCs w:val="20"/>
        </w:rPr>
        <w:t>:</w:t>
      </w:r>
      <w:r w:rsidR="00B340C1" w:rsidRPr="006779CD">
        <w:rPr>
          <w:b/>
        </w:rPr>
        <w:t xml:space="preserve"> </w:t>
      </w:r>
      <w:r w:rsidRPr="006779CD">
        <w:rPr>
          <w:rFonts w:ascii="Times New Roman" w:hAnsi="Times New Roman" w:cs="Times New Roman"/>
          <w:sz w:val="20"/>
          <w:szCs w:val="24"/>
          <w:shd w:val="clear" w:color="auto" w:fill="FFFFFF"/>
        </w:rPr>
        <w:t xml:space="preserve">For some activities, your DM may rule that adding your class level to your relevant Stat is appropriate when resolving a Stat </w:t>
      </w:r>
      <w:r w:rsidR="00BE7F54" w:rsidRPr="006779CD">
        <w:rPr>
          <w:rFonts w:ascii="Times New Roman" w:hAnsi="Times New Roman" w:cs="Times New Roman"/>
          <w:sz w:val="20"/>
          <w:szCs w:val="24"/>
          <w:shd w:val="clear" w:color="auto" w:fill="FFFFFF"/>
        </w:rPr>
        <w:t>C</w:t>
      </w:r>
      <w:r w:rsidRPr="006779CD">
        <w:rPr>
          <w:rFonts w:ascii="Times New Roman" w:hAnsi="Times New Roman" w:cs="Times New Roman"/>
          <w:sz w:val="20"/>
          <w:szCs w:val="24"/>
          <w:shd w:val="clear" w:color="auto" w:fill="FFFFFF"/>
        </w:rPr>
        <w:t xml:space="preserve">heck. This is most often relevant when checking something </w:t>
      </w:r>
      <w:r w:rsidR="00BE7F54" w:rsidRPr="006779CD">
        <w:rPr>
          <w:rFonts w:ascii="Times New Roman" w:hAnsi="Times New Roman" w:cs="Times New Roman"/>
          <w:sz w:val="20"/>
          <w:szCs w:val="24"/>
          <w:shd w:val="clear" w:color="auto" w:fill="FFFFFF"/>
        </w:rPr>
        <w:t xml:space="preserve">tangentially </w:t>
      </w:r>
      <w:r w:rsidRPr="006779CD">
        <w:rPr>
          <w:rFonts w:ascii="Times New Roman" w:hAnsi="Times New Roman" w:cs="Times New Roman"/>
          <w:sz w:val="20"/>
          <w:szCs w:val="24"/>
          <w:shd w:val="clear" w:color="auto" w:fill="FFFFFF"/>
        </w:rPr>
        <w:t>related to your class or something that all adventurers would improve at over time.</w:t>
      </w:r>
    </w:p>
    <w:p w:rsidR="00EA0781" w:rsidRDefault="00EA0781" w:rsidP="00B340C1">
      <w:pPr>
        <w:spacing w:after="0"/>
        <w:rPr>
          <w:rFonts w:ascii="Times New Roman" w:hAnsi="Times New Roman" w:cs="Times New Roman"/>
          <w:sz w:val="20"/>
          <w:szCs w:val="24"/>
          <w:shd w:val="clear" w:color="auto" w:fill="FFFFFF"/>
        </w:rPr>
      </w:pPr>
    </w:p>
    <w:p w:rsidR="00EA0781" w:rsidRPr="00EA0781" w:rsidRDefault="00EA0781" w:rsidP="00B340C1">
      <w:pPr>
        <w:spacing w:after="0"/>
        <w:rPr>
          <w:rStyle w:val="apple-converted-space"/>
          <w:rFonts w:ascii="Times New Roman" w:hAnsi="Times New Roman" w:cs="Times New Roman"/>
          <w:sz w:val="20"/>
          <w:szCs w:val="24"/>
          <w:shd w:val="clear" w:color="auto" w:fill="FFFFFF"/>
        </w:rPr>
      </w:pPr>
      <w:r>
        <w:rPr>
          <w:rFonts w:ascii="Times New Roman" w:hAnsi="Times New Roman" w:cs="Times New Roman"/>
          <w:b/>
          <w:sz w:val="20"/>
          <w:szCs w:val="24"/>
          <w:u w:val="single"/>
          <w:shd w:val="clear" w:color="auto" w:fill="FFFFFF"/>
        </w:rPr>
        <w:t>Training</w:t>
      </w:r>
      <w:r>
        <w:rPr>
          <w:rFonts w:ascii="Times New Roman" w:hAnsi="Times New Roman" w:cs="Times New Roman"/>
          <w:b/>
          <w:sz w:val="20"/>
          <w:szCs w:val="24"/>
          <w:shd w:val="clear" w:color="auto" w:fill="FFFFFF"/>
        </w:rPr>
        <w:t xml:space="preserve">: </w:t>
      </w:r>
      <w:r>
        <w:rPr>
          <w:rFonts w:ascii="Times New Roman" w:hAnsi="Times New Roman" w:cs="Times New Roman"/>
          <w:sz w:val="20"/>
          <w:szCs w:val="24"/>
          <w:shd w:val="clear" w:color="auto" w:fill="FFFFFF"/>
        </w:rPr>
        <w:t>The DM may also allow characters to train for certain activities with experienced NPCs; such training will require a substantive investment of time and funds. For instance, a player may choose to apprentice with a carpenter for one month – paying for room and board on top of a nominal fee – in exchange for a +1 bonus to their relevant stat for checks involving woodwork.</w:t>
      </w:r>
    </w:p>
    <w:p w:rsidR="00DE5284" w:rsidRDefault="00DE5284" w:rsidP="00DE5284">
      <w:pPr>
        <w:pStyle w:val="Heading1"/>
      </w:pPr>
      <w:bookmarkStart w:id="13" w:name="_Toc411422355"/>
      <w:r w:rsidRPr="00B340C1">
        <w:rPr>
          <w:sz w:val="24"/>
        </w:rPr>
        <w:t>Extended Stat Checks</w:t>
      </w:r>
      <w:bookmarkEnd w:id="13"/>
      <w:r w:rsidR="00A644E2">
        <w:rPr>
          <w:rStyle w:val="EndnoteReference"/>
          <w:sz w:val="24"/>
        </w:rPr>
        <w:endnoteReference w:id="2"/>
      </w:r>
    </w:p>
    <w:p w:rsidR="00DE5284" w:rsidRPr="006779CD" w:rsidRDefault="00BE7F54" w:rsidP="00DE5284">
      <w:pPr>
        <w:rPr>
          <w:rFonts w:ascii="Times New Roman" w:hAnsi="Times New Roman" w:cs="Times New Roman"/>
          <w:sz w:val="20"/>
          <w:szCs w:val="24"/>
          <w:shd w:val="clear" w:color="auto" w:fill="FFFFFF"/>
        </w:rPr>
      </w:pPr>
      <w:r w:rsidRPr="006779CD">
        <w:rPr>
          <w:rFonts w:ascii="Times New Roman" w:hAnsi="Times New Roman" w:cs="Times New Roman"/>
          <w:sz w:val="20"/>
          <w:szCs w:val="24"/>
          <w:shd w:val="clear" w:color="auto" w:fill="FFFFFF"/>
        </w:rPr>
        <w:t>To see how long your</w:t>
      </w:r>
      <w:r w:rsidR="00DE5284" w:rsidRPr="006779CD">
        <w:rPr>
          <w:rFonts w:ascii="Times New Roman" w:hAnsi="Times New Roman" w:cs="Times New Roman"/>
          <w:sz w:val="20"/>
          <w:szCs w:val="24"/>
          <w:shd w:val="clear" w:color="auto" w:fill="FFFFFF"/>
        </w:rPr>
        <w:t xml:space="preserve"> burly fighter can hold the collapsing ceiling up, </w:t>
      </w:r>
      <w:r w:rsidRPr="006779CD">
        <w:rPr>
          <w:rFonts w:ascii="Times New Roman" w:hAnsi="Times New Roman" w:cs="Times New Roman"/>
          <w:sz w:val="20"/>
          <w:szCs w:val="24"/>
          <w:shd w:val="clear" w:color="auto" w:fill="FFFFFF"/>
        </w:rPr>
        <w:t>your</w:t>
      </w:r>
      <w:r w:rsidR="00DE5284" w:rsidRPr="006779CD">
        <w:rPr>
          <w:rFonts w:ascii="Times New Roman" w:hAnsi="Times New Roman" w:cs="Times New Roman"/>
          <w:sz w:val="20"/>
          <w:szCs w:val="24"/>
          <w:shd w:val="clear" w:color="auto" w:fill="FFFFFF"/>
        </w:rPr>
        <w:t xml:space="preserve"> swimm</w:t>
      </w:r>
      <w:r w:rsidRPr="006779CD">
        <w:rPr>
          <w:rFonts w:ascii="Times New Roman" w:hAnsi="Times New Roman" w:cs="Times New Roman"/>
          <w:sz w:val="20"/>
          <w:szCs w:val="24"/>
          <w:shd w:val="clear" w:color="auto" w:fill="FFFFFF"/>
        </w:rPr>
        <w:t>er can hold their breath, or your</w:t>
      </w:r>
      <w:r w:rsidR="00DE5284" w:rsidRPr="006779CD">
        <w:rPr>
          <w:rFonts w:ascii="Times New Roman" w:hAnsi="Times New Roman" w:cs="Times New Roman"/>
          <w:sz w:val="20"/>
          <w:szCs w:val="24"/>
          <w:shd w:val="clear" w:color="auto" w:fill="FFFFFF"/>
        </w:rPr>
        <w:t xml:space="preserve"> rogue can balance on the swaying tightrope, </w:t>
      </w:r>
      <w:r w:rsidRPr="006779CD">
        <w:rPr>
          <w:rFonts w:ascii="Times New Roman" w:hAnsi="Times New Roman" w:cs="Times New Roman"/>
          <w:sz w:val="20"/>
          <w:szCs w:val="24"/>
          <w:shd w:val="clear" w:color="auto" w:fill="FFFFFF"/>
        </w:rPr>
        <w:t>r</w:t>
      </w:r>
      <w:r w:rsidR="00DE5284" w:rsidRPr="006779CD">
        <w:rPr>
          <w:rFonts w:ascii="Times New Roman" w:hAnsi="Times New Roman" w:cs="Times New Roman"/>
          <w:sz w:val="20"/>
          <w:szCs w:val="24"/>
          <w:shd w:val="clear" w:color="auto" w:fill="FFFFFF"/>
        </w:rPr>
        <w:t>oll a d6 each round</w:t>
      </w:r>
      <w:r w:rsidRPr="006779CD">
        <w:rPr>
          <w:rFonts w:ascii="Times New Roman" w:hAnsi="Times New Roman" w:cs="Times New Roman"/>
          <w:sz w:val="20"/>
          <w:szCs w:val="24"/>
          <w:shd w:val="clear" w:color="auto" w:fill="FFFFFF"/>
        </w:rPr>
        <w:t>.</w:t>
      </w:r>
      <w:r w:rsidR="00DE5284" w:rsidRPr="006779CD">
        <w:rPr>
          <w:rFonts w:ascii="Times New Roman" w:hAnsi="Times New Roman" w:cs="Times New Roman"/>
          <w:sz w:val="20"/>
          <w:szCs w:val="24"/>
          <w:shd w:val="clear" w:color="auto" w:fill="FFFFFF"/>
        </w:rPr>
        <w:t xml:space="preserve"> </w:t>
      </w:r>
      <w:r w:rsidRPr="006779CD">
        <w:rPr>
          <w:rFonts w:ascii="Times New Roman" w:hAnsi="Times New Roman" w:cs="Times New Roman"/>
          <w:sz w:val="20"/>
          <w:szCs w:val="24"/>
          <w:shd w:val="clear" w:color="auto" w:fill="FFFFFF"/>
        </w:rPr>
        <w:t>W</w:t>
      </w:r>
      <w:r w:rsidR="00DE5284" w:rsidRPr="006779CD">
        <w:rPr>
          <w:rFonts w:ascii="Times New Roman" w:hAnsi="Times New Roman" w:cs="Times New Roman"/>
          <w:sz w:val="20"/>
          <w:szCs w:val="24"/>
          <w:shd w:val="clear" w:color="auto" w:fill="FFFFFF"/>
        </w:rPr>
        <w:t xml:space="preserve">hen the total of the results surpasses the </w:t>
      </w:r>
      <w:proofErr w:type="gramStart"/>
      <w:r w:rsidR="00DE5284" w:rsidRPr="006779CD">
        <w:rPr>
          <w:rFonts w:ascii="Times New Roman" w:hAnsi="Times New Roman" w:cs="Times New Roman"/>
          <w:sz w:val="20"/>
          <w:szCs w:val="24"/>
          <w:shd w:val="clear" w:color="auto" w:fill="FFFFFF"/>
        </w:rPr>
        <w:t>character's</w:t>
      </w:r>
      <w:proofErr w:type="gramEnd"/>
      <w:r w:rsidR="00DE5284" w:rsidRPr="006779CD">
        <w:rPr>
          <w:rFonts w:ascii="Times New Roman" w:hAnsi="Times New Roman" w:cs="Times New Roman"/>
          <w:sz w:val="20"/>
          <w:szCs w:val="24"/>
          <w:shd w:val="clear" w:color="auto" w:fill="FFFFFF"/>
        </w:rPr>
        <w:t xml:space="preserve"> appropriate </w:t>
      </w:r>
      <w:r w:rsidRPr="006779CD">
        <w:rPr>
          <w:rFonts w:ascii="Times New Roman" w:hAnsi="Times New Roman" w:cs="Times New Roman"/>
          <w:sz w:val="20"/>
          <w:szCs w:val="24"/>
          <w:shd w:val="clear" w:color="auto" w:fill="FFFFFF"/>
        </w:rPr>
        <w:t>S</w:t>
      </w:r>
      <w:r w:rsidR="00DE5284" w:rsidRPr="006779CD">
        <w:rPr>
          <w:rFonts w:ascii="Times New Roman" w:hAnsi="Times New Roman" w:cs="Times New Roman"/>
          <w:sz w:val="20"/>
          <w:szCs w:val="24"/>
          <w:shd w:val="clear" w:color="auto" w:fill="FFFFFF"/>
        </w:rPr>
        <w:t>tat</w:t>
      </w:r>
      <w:r w:rsidRPr="006779CD">
        <w:rPr>
          <w:rFonts w:ascii="Times New Roman" w:hAnsi="Times New Roman" w:cs="Times New Roman"/>
          <w:sz w:val="20"/>
          <w:szCs w:val="24"/>
          <w:shd w:val="clear" w:color="auto" w:fill="FFFFFF"/>
        </w:rPr>
        <w:t>,</w:t>
      </w:r>
      <w:r w:rsidR="00DE5284" w:rsidRPr="006779CD">
        <w:rPr>
          <w:rFonts w:ascii="Times New Roman" w:hAnsi="Times New Roman" w:cs="Times New Roman"/>
          <w:sz w:val="20"/>
          <w:szCs w:val="24"/>
          <w:shd w:val="clear" w:color="auto" w:fill="FFFFFF"/>
        </w:rPr>
        <w:t xml:space="preserve"> </w:t>
      </w:r>
      <w:r w:rsidR="00313F19" w:rsidRPr="006779CD">
        <w:rPr>
          <w:rFonts w:ascii="Times New Roman" w:hAnsi="Times New Roman" w:cs="Times New Roman"/>
          <w:sz w:val="20"/>
          <w:szCs w:val="24"/>
          <w:shd w:val="clear" w:color="auto" w:fill="FFFFFF"/>
        </w:rPr>
        <w:t>they finally reach their limit.</w:t>
      </w:r>
    </w:p>
    <w:p w:rsidR="00DE5284" w:rsidRPr="00313F19" w:rsidRDefault="00BE7F54" w:rsidP="00DE5284">
      <w:pPr>
        <w:pStyle w:val="Heading1"/>
        <w:rPr>
          <w:sz w:val="24"/>
          <w:shd w:val="clear" w:color="auto" w:fill="FFFFFF"/>
        </w:rPr>
      </w:pPr>
      <w:bookmarkStart w:id="14" w:name="_Toc411422356"/>
      <w:r>
        <w:rPr>
          <w:sz w:val="24"/>
          <w:shd w:val="clear" w:color="auto" w:fill="FFFFFF"/>
        </w:rPr>
        <w:t>Followers and the Charisma</w:t>
      </w:r>
      <w:r w:rsidR="00DE5284" w:rsidRPr="00313F19">
        <w:rPr>
          <w:sz w:val="24"/>
          <w:shd w:val="clear" w:color="auto" w:fill="FFFFFF"/>
        </w:rPr>
        <w:t xml:space="preserve"> Stat</w:t>
      </w:r>
      <w:bookmarkEnd w:id="14"/>
      <w:r w:rsidR="00167394">
        <w:rPr>
          <w:rStyle w:val="EndnoteReference"/>
          <w:sz w:val="24"/>
          <w:shd w:val="clear" w:color="auto" w:fill="FFFFFF"/>
        </w:rPr>
        <w:endnoteReference w:id="3"/>
      </w:r>
    </w:p>
    <w:p w:rsidR="00DE5284" w:rsidRPr="006779CD" w:rsidRDefault="00BE7F54" w:rsidP="00DE5284">
      <w:pPr>
        <w:pStyle w:val="NormalWeb"/>
        <w:shd w:val="clear" w:color="auto" w:fill="FFFFFF"/>
        <w:spacing w:before="0" w:beforeAutospacing="0" w:after="0" w:afterAutospacing="0"/>
        <w:rPr>
          <w:sz w:val="20"/>
          <w:shd w:val="clear" w:color="auto" w:fill="FFFFFF"/>
        </w:rPr>
      </w:pPr>
      <w:r w:rsidRPr="006779CD">
        <w:rPr>
          <w:sz w:val="20"/>
          <w:shd w:val="clear" w:color="auto" w:fill="FFFFFF"/>
        </w:rPr>
        <w:t>Characters with a high Charisma Stat</w:t>
      </w:r>
      <w:r w:rsidR="00DE5284" w:rsidRPr="006779CD">
        <w:rPr>
          <w:sz w:val="20"/>
          <w:shd w:val="clear" w:color="auto" w:fill="FFFFFF"/>
        </w:rPr>
        <w:t xml:space="preserve"> get their followers at lower levels of experience than other characters, while characters with low C</w:t>
      </w:r>
      <w:r w:rsidRPr="006779CD">
        <w:rPr>
          <w:sz w:val="20"/>
          <w:shd w:val="clear" w:color="auto" w:fill="FFFFFF"/>
        </w:rPr>
        <w:t>harisma</w:t>
      </w:r>
      <w:r w:rsidR="00DE5284" w:rsidRPr="006779CD">
        <w:rPr>
          <w:sz w:val="20"/>
          <w:shd w:val="clear" w:color="auto" w:fill="FFFFFF"/>
        </w:rPr>
        <w:t xml:space="preserve"> must wait longer:</w:t>
      </w:r>
      <w:r w:rsidR="00DE5284" w:rsidRPr="006779CD">
        <w:rPr>
          <w:sz w:val="20"/>
        </w:rPr>
        <w:br/>
      </w:r>
    </w:p>
    <w:p w:rsidR="00DE5284" w:rsidRPr="006779CD" w:rsidRDefault="00DE5284" w:rsidP="00313F19">
      <w:pPr>
        <w:pStyle w:val="NormalWeb"/>
        <w:numPr>
          <w:ilvl w:val="0"/>
          <w:numId w:val="1"/>
        </w:numPr>
        <w:shd w:val="clear" w:color="auto" w:fill="FFFFFF"/>
        <w:spacing w:before="0" w:beforeAutospacing="0" w:after="0" w:afterAutospacing="0"/>
        <w:rPr>
          <w:sz w:val="20"/>
          <w:shd w:val="clear" w:color="auto" w:fill="FFFFFF"/>
        </w:rPr>
      </w:pPr>
      <w:r w:rsidRPr="006779CD">
        <w:rPr>
          <w:sz w:val="20"/>
          <w:shd w:val="clear" w:color="auto" w:fill="FFFFFF"/>
        </w:rPr>
        <w:t>CHA 3 = get followers 3 levels late</w:t>
      </w:r>
    </w:p>
    <w:p w:rsidR="00DE5284" w:rsidRPr="006779CD" w:rsidRDefault="00DE5284" w:rsidP="00313F19">
      <w:pPr>
        <w:pStyle w:val="NormalWeb"/>
        <w:numPr>
          <w:ilvl w:val="0"/>
          <w:numId w:val="1"/>
        </w:numPr>
        <w:shd w:val="clear" w:color="auto" w:fill="FFFFFF"/>
        <w:spacing w:before="0" w:beforeAutospacing="0" w:after="0" w:afterAutospacing="0"/>
        <w:rPr>
          <w:sz w:val="20"/>
          <w:shd w:val="clear" w:color="auto" w:fill="FFFFFF"/>
        </w:rPr>
      </w:pPr>
      <w:r w:rsidRPr="006779CD">
        <w:rPr>
          <w:sz w:val="20"/>
          <w:shd w:val="clear" w:color="auto" w:fill="FFFFFF"/>
        </w:rPr>
        <w:t>CHA 4 = get followers 2 levels late</w:t>
      </w:r>
    </w:p>
    <w:p w:rsidR="00DE5284" w:rsidRPr="006779CD" w:rsidRDefault="00DE5284" w:rsidP="00313F19">
      <w:pPr>
        <w:pStyle w:val="NormalWeb"/>
        <w:numPr>
          <w:ilvl w:val="0"/>
          <w:numId w:val="1"/>
        </w:numPr>
        <w:shd w:val="clear" w:color="auto" w:fill="FFFFFF"/>
        <w:spacing w:before="0" w:beforeAutospacing="0" w:after="0" w:afterAutospacing="0"/>
        <w:rPr>
          <w:sz w:val="20"/>
          <w:shd w:val="clear" w:color="auto" w:fill="FFFFFF"/>
        </w:rPr>
      </w:pPr>
      <w:r w:rsidRPr="006779CD">
        <w:rPr>
          <w:sz w:val="20"/>
          <w:shd w:val="clear" w:color="auto" w:fill="FFFFFF"/>
        </w:rPr>
        <w:t>CHA 5 - get followers 1 level late</w:t>
      </w:r>
    </w:p>
    <w:p w:rsidR="00DE5284" w:rsidRPr="006779CD" w:rsidRDefault="00DE5284" w:rsidP="00313F19">
      <w:pPr>
        <w:pStyle w:val="NormalWeb"/>
        <w:numPr>
          <w:ilvl w:val="0"/>
          <w:numId w:val="1"/>
        </w:numPr>
        <w:shd w:val="clear" w:color="auto" w:fill="FFFFFF"/>
        <w:spacing w:before="0" w:beforeAutospacing="0" w:after="0" w:afterAutospacing="0"/>
        <w:rPr>
          <w:sz w:val="20"/>
          <w:shd w:val="clear" w:color="auto" w:fill="FFFFFF"/>
        </w:rPr>
      </w:pPr>
      <w:r w:rsidRPr="006779CD">
        <w:rPr>
          <w:sz w:val="20"/>
          <w:shd w:val="clear" w:color="auto" w:fill="FFFFFF"/>
        </w:rPr>
        <w:t>CHA 16 = get followers 1 level early</w:t>
      </w:r>
    </w:p>
    <w:p w:rsidR="00DE5284" w:rsidRPr="006779CD" w:rsidRDefault="00DE5284" w:rsidP="00313F19">
      <w:pPr>
        <w:pStyle w:val="NormalWeb"/>
        <w:numPr>
          <w:ilvl w:val="0"/>
          <w:numId w:val="1"/>
        </w:numPr>
        <w:shd w:val="clear" w:color="auto" w:fill="FFFFFF"/>
        <w:spacing w:before="0" w:beforeAutospacing="0" w:after="0" w:afterAutospacing="0"/>
        <w:rPr>
          <w:sz w:val="20"/>
          <w:shd w:val="clear" w:color="auto" w:fill="FFFFFF"/>
        </w:rPr>
      </w:pPr>
      <w:r w:rsidRPr="006779CD">
        <w:rPr>
          <w:sz w:val="20"/>
          <w:shd w:val="clear" w:color="auto" w:fill="FFFFFF"/>
        </w:rPr>
        <w:t>CHA 17 = get followers 2 levels early</w:t>
      </w:r>
    </w:p>
    <w:p w:rsidR="00DE5284" w:rsidRPr="006779CD" w:rsidRDefault="00DE5284" w:rsidP="00313F19">
      <w:pPr>
        <w:pStyle w:val="ListParagraph"/>
        <w:numPr>
          <w:ilvl w:val="0"/>
          <w:numId w:val="1"/>
        </w:numPr>
        <w:spacing w:after="0" w:line="240" w:lineRule="auto"/>
        <w:rPr>
          <w:rFonts w:ascii="Times New Roman" w:hAnsi="Times New Roman" w:cs="Times New Roman"/>
        </w:rPr>
      </w:pPr>
      <w:r w:rsidRPr="006779CD">
        <w:rPr>
          <w:rFonts w:ascii="Times New Roman" w:hAnsi="Times New Roman" w:cs="Times New Roman"/>
          <w:sz w:val="20"/>
          <w:shd w:val="clear" w:color="auto" w:fill="FFFFFF"/>
        </w:rPr>
        <w:t>CHA 18 = get followers 3 levels early</w:t>
      </w:r>
    </w:p>
    <w:p w:rsidR="00AE117E" w:rsidRDefault="00AE117E" w:rsidP="00AE117E">
      <w:pPr>
        <w:pStyle w:val="Heading1"/>
      </w:pPr>
      <w:bookmarkStart w:id="15" w:name="_Toc411422357"/>
      <w:r>
        <w:t>Combat House Rules: Standard Resolution Summary</w:t>
      </w:r>
      <w:bookmarkEnd w:id="15"/>
    </w:p>
    <w:p w:rsidR="00AE117E" w:rsidRPr="00547B5E" w:rsidRDefault="00AE117E" w:rsidP="00AE117E">
      <w:pPr>
        <w:pStyle w:val="Heading2"/>
        <w:rPr>
          <w:sz w:val="20"/>
          <w:szCs w:val="20"/>
        </w:rPr>
      </w:pPr>
      <w:bookmarkStart w:id="16" w:name="_Toc411422358"/>
      <w:r w:rsidRPr="00547B5E">
        <w:rPr>
          <w:sz w:val="20"/>
          <w:szCs w:val="20"/>
        </w:rPr>
        <w:t>0. Standard Action Resolution for Simultaneous Actions in All Combat Rounds</w:t>
      </w:r>
      <w:bookmarkEnd w:id="16"/>
    </w:p>
    <w:p w:rsidR="00AE117E" w:rsidRPr="006779CD" w:rsidRDefault="00AE117E" w:rsidP="00AE117E">
      <w:pPr>
        <w:pStyle w:val="ListParagraph"/>
        <w:numPr>
          <w:ilvl w:val="0"/>
          <w:numId w:val="14"/>
        </w:numPr>
        <w:rPr>
          <w:rFonts w:ascii="Times New Roman" w:hAnsi="Times New Roman" w:cs="Times New Roman"/>
          <w:sz w:val="20"/>
          <w:szCs w:val="20"/>
        </w:rPr>
      </w:pPr>
      <w:r w:rsidRPr="006779CD">
        <w:rPr>
          <w:rFonts w:ascii="Times New Roman" w:hAnsi="Times New Roman" w:cs="Times New Roman"/>
          <w:sz w:val="20"/>
          <w:szCs w:val="20"/>
        </w:rPr>
        <w:t>Clerical Turning/</w:t>
      </w:r>
      <w:proofErr w:type="spellStart"/>
      <w:r w:rsidRPr="006779CD">
        <w:rPr>
          <w:rFonts w:ascii="Times New Roman" w:hAnsi="Times New Roman" w:cs="Times New Roman"/>
          <w:sz w:val="20"/>
          <w:szCs w:val="20"/>
        </w:rPr>
        <w:t>Psionics</w:t>
      </w:r>
      <w:proofErr w:type="spellEnd"/>
    </w:p>
    <w:p w:rsidR="00AE117E" w:rsidRPr="006779CD" w:rsidRDefault="00AE117E" w:rsidP="00AE117E">
      <w:pPr>
        <w:pStyle w:val="ListParagraph"/>
        <w:numPr>
          <w:ilvl w:val="0"/>
          <w:numId w:val="14"/>
        </w:numPr>
        <w:rPr>
          <w:rFonts w:ascii="Times New Roman" w:hAnsi="Times New Roman" w:cs="Times New Roman"/>
          <w:sz w:val="20"/>
          <w:szCs w:val="20"/>
        </w:rPr>
      </w:pPr>
      <w:r w:rsidRPr="006779CD">
        <w:rPr>
          <w:rFonts w:ascii="Times New Roman" w:hAnsi="Times New Roman" w:cs="Times New Roman"/>
          <w:sz w:val="20"/>
          <w:szCs w:val="20"/>
        </w:rPr>
        <w:t>Magic Items with no activation time</w:t>
      </w:r>
    </w:p>
    <w:p w:rsidR="00AE117E" w:rsidRPr="006779CD" w:rsidRDefault="00AE117E" w:rsidP="00AE117E">
      <w:pPr>
        <w:pStyle w:val="ListParagraph"/>
        <w:numPr>
          <w:ilvl w:val="0"/>
          <w:numId w:val="14"/>
        </w:numPr>
        <w:rPr>
          <w:rFonts w:ascii="Times New Roman" w:hAnsi="Times New Roman" w:cs="Times New Roman"/>
          <w:sz w:val="20"/>
          <w:szCs w:val="20"/>
        </w:rPr>
      </w:pPr>
      <w:r w:rsidRPr="006779CD">
        <w:rPr>
          <w:rFonts w:ascii="Times New Roman" w:hAnsi="Times New Roman" w:cs="Times New Roman"/>
          <w:sz w:val="20"/>
          <w:szCs w:val="20"/>
        </w:rPr>
        <w:t>Charges &amp; Set Spears</w:t>
      </w:r>
    </w:p>
    <w:p w:rsidR="00AE117E" w:rsidRPr="006779CD" w:rsidRDefault="00AE117E" w:rsidP="00AE117E">
      <w:pPr>
        <w:pStyle w:val="ListParagraph"/>
        <w:numPr>
          <w:ilvl w:val="0"/>
          <w:numId w:val="14"/>
        </w:numPr>
        <w:rPr>
          <w:rFonts w:ascii="Times New Roman" w:hAnsi="Times New Roman" w:cs="Times New Roman"/>
          <w:sz w:val="20"/>
          <w:szCs w:val="20"/>
        </w:rPr>
      </w:pPr>
      <w:r w:rsidRPr="006779CD">
        <w:rPr>
          <w:rFonts w:ascii="Times New Roman" w:hAnsi="Times New Roman" w:cs="Times New Roman"/>
          <w:sz w:val="20"/>
          <w:szCs w:val="20"/>
        </w:rPr>
        <w:t>Missile, Melee, Unarmed &amp; Monster Special Attacks</w:t>
      </w:r>
    </w:p>
    <w:p w:rsidR="00AE117E" w:rsidRPr="006779CD" w:rsidRDefault="00AE117E" w:rsidP="00AE117E">
      <w:pPr>
        <w:pStyle w:val="ListParagraph"/>
        <w:numPr>
          <w:ilvl w:val="0"/>
          <w:numId w:val="14"/>
        </w:numPr>
        <w:rPr>
          <w:rFonts w:ascii="Times New Roman" w:hAnsi="Times New Roman" w:cs="Times New Roman"/>
          <w:sz w:val="20"/>
          <w:szCs w:val="20"/>
        </w:rPr>
      </w:pPr>
      <w:r w:rsidRPr="006779CD">
        <w:rPr>
          <w:rFonts w:ascii="Times New Roman" w:hAnsi="Times New Roman" w:cs="Times New Roman"/>
          <w:sz w:val="20"/>
          <w:szCs w:val="20"/>
        </w:rPr>
        <w:t>Spells, Scrolls, &amp; Magic Items with Activation Time</w:t>
      </w:r>
    </w:p>
    <w:p w:rsidR="00AE117E" w:rsidRPr="006779CD" w:rsidRDefault="00AE117E" w:rsidP="00AE117E">
      <w:pPr>
        <w:pStyle w:val="ListParagraph"/>
        <w:numPr>
          <w:ilvl w:val="0"/>
          <w:numId w:val="14"/>
        </w:numPr>
        <w:rPr>
          <w:rFonts w:ascii="Times New Roman" w:hAnsi="Times New Roman" w:cs="Times New Roman"/>
          <w:sz w:val="20"/>
          <w:szCs w:val="20"/>
        </w:rPr>
      </w:pPr>
      <w:r w:rsidRPr="006779CD">
        <w:rPr>
          <w:rFonts w:ascii="Times New Roman" w:hAnsi="Times New Roman" w:cs="Times New Roman"/>
          <w:sz w:val="20"/>
          <w:szCs w:val="20"/>
        </w:rPr>
        <w:t>Movement (including closing to striking distance)</w:t>
      </w:r>
    </w:p>
    <w:p w:rsidR="00AE117E" w:rsidRPr="00547B5E" w:rsidRDefault="00AE117E" w:rsidP="00AE117E">
      <w:pPr>
        <w:pStyle w:val="Heading2"/>
        <w:rPr>
          <w:sz w:val="20"/>
          <w:szCs w:val="20"/>
        </w:rPr>
      </w:pPr>
      <w:bookmarkStart w:id="17" w:name="_Toc411422359"/>
      <w:r w:rsidRPr="00547B5E">
        <w:rPr>
          <w:sz w:val="20"/>
          <w:szCs w:val="20"/>
        </w:rPr>
        <w:lastRenderedPageBreak/>
        <w:t>1. Surprise Roll</w:t>
      </w:r>
      <w:bookmarkEnd w:id="17"/>
    </w:p>
    <w:p w:rsidR="00AE117E" w:rsidRPr="00547B5E" w:rsidRDefault="00AE117E" w:rsidP="00AE117E">
      <w:pPr>
        <w:pStyle w:val="ListParagraph"/>
        <w:numPr>
          <w:ilvl w:val="0"/>
          <w:numId w:val="15"/>
        </w:numPr>
        <w:rPr>
          <w:rFonts w:ascii="Times New Roman" w:hAnsi="Times New Roman" w:cs="Times New Roman"/>
          <w:sz w:val="20"/>
          <w:szCs w:val="20"/>
        </w:rPr>
      </w:pPr>
      <w:r w:rsidRPr="00547B5E">
        <w:rPr>
          <w:rFonts w:ascii="Times New Roman" w:hAnsi="Times New Roman" w:cs="Times New Roman"/>
          <w:b/>
          <w:sz w:val="20"/>
          <w:szCs w:val="20"/>
        </w:rPr>
        <w:t>Base chance of surprise for all parties in combat is 2 in 6</w:t>
      </w:r>
      <w:r w:rsidRPr="00547B5E">
        <w:rPr>
          <w:rFonts w:ascii="Times New Roman" w:hAnsi="Times New Roman" w:cs="Times New Roman"/>
          <w:sz w:val="20"/>
          <w:szCs w:val="20"/>
        </w:rPr>
        <w:t xml:space="preserve">. Some characters (e.g., rangers) and monsters (e.g., piercers) will either surprise more often or be surprised less often according to the 1e rule books. There may also be environmental/conditional modifiers at the DM’s discretion. </w:t>
      </w:r>
    </w:p>
    <w:p w:rsidR="00AE117E" w:rsidRPr="00547B5E" w:rsidRDefault="00AE117E" w:rsidP="00AE117E">
      <w:pPr>
        <w:pStyle w:val="ListParagraph"/>
        <w:numPr>
          <w:ilvl w:val="0"/>
          <w:numId w:val="15"/>
        </w:numPr>
        <w:rPr>
          <w:rFonts w:ascii="Times New Roman" w:hAnsi="Times New Roman" w:cs="Times New Roman"/>
          <w:sz w:val="20"/>
          <w:szCs w:val="20"/>
        </w:rPr>
      </w:pPr>
      <w:r w:rsidRPr="00547B5E">
        <w:rPr>
          <w:rFonts w:ascii="Times New Roman" w:hAnsi="Times New Roman" w:cs="Times New Roman"/>
          <w:sz w:val="20"/>
          <w:szCs w:val="20"/>
        </w:rPr>
        <w:t>Members of a surprised party can individually negate surprise via dexterity or magic bonuses if those bonuses exceed the difference in surprise rolls.</w:t>
      </w:r>
    </w:p>
    <w:p w:rsidR="00AE117E" w:rsidRPr="00547B5E" w:rsidRDefault="00AE117E" w:rsidP="00AE117E">
      <w:pPr>
        <w:pStyle w:val="ListParagraph"/>
        <w:numPr>
          <w:ilvl w:val="0"/>
          <w:numId w:val="15"/>
        </w:numPr>
        <w:rPr>
          <w:rFonts w:ascii="Times New Roman" w:hAnsi="Times New Roman" w:cs="Times New Roman"/>
          <w:sz w:val="20"/>
          <w:szCs w:val="20"/>
        </w:rPr>
      </w:pPr>
      <w:r w:rsidRPr="00547B5E">
        <w:rPr>
          <w:rFonts w:ascii="Times New Roman" w:hAnsi="Times New Roman" w:cs="Times New Roman"/>
          <w:sz w:val="20"/>
          <w:szCs w:val="20"/>
        </w:rPr>
        <w:t>If both or neither party is surprised, skip to encounter initiative; if one party is surprised continue to Surprise Combat.</w:t>
      </w:r>
    </w:p>
    <w:p w:rsidR="00AE117E" w:rsidRPr="00547B5E" w:rsidRDefault="00AE117E" w:rsidP="00AE117E">
      <w:pPr>
        <w:pStyle w:val="Heading2"/>
        <w:rPr>
          <w:sz w:val="20"/>
          <w:szCs w:val="20"/>
        </w:rPr>
      </w:pPr>
      <w:bookmarkStart w:id="18" w:name="_Toc411422360"/>
      <w:r w:rsidRPr="00547B5E">
        <w:rPr>
          <w:sz w:val="20"/>
          <w:szCs w:val="20"/>
        </w:rPr>
        <w:t>2. Surprise Combat</w:t>
      </w:r>
      <w:bookmarkEnd w:id="18"/>
    </w:p>
    <w:p w:rsidR="00AE117E" w:rsidRPr="00547B5E" w:rsidRDefault="00AE117E" w:rsidP="00AE117E">
      <w:pPr>
        <w:pStyle w:val="ListParagraph"/>
        <w:numPr>
          <w:ilvl w:val="0"/>
          <w:numId w:val="16"/>
        </w:numPr>
        <w:rPr>
          <w:rFonts w:ascii="Times New Roman" w:hAnsi="Times New Roman" w:cs="Times New Roman"/>
          <w:sz w:val="20"/>
          <w:szCs w:val="20"/>
        </w:rPr>
      </w:pPr>
      <w:r w:rsidRPr="00547B5E">
        <w:rPr>
          <w:rFonts w:ascii="Times New Roman" w:hAnsi="Times New Roman" w:cs="Times New Roman"/>
          <w:sz w:val="20"/>
          <w:szCs w:val="20"/>
        </w:rPr>
        <w:t>All members of a party that has surprised (AP for “active party”) another may act in the surprise combat round</w:t>
      </w:r>
      <w:r w:rsidR="001A6E48">
        <w:rPr>
          <w:rFonts w:ascii="Times New Roman" w:hAnsi="Times New Roman" w:cs="Times New Roman"/>
          <w:sz w:val="20"/>
          <w:szCs w:val="20"/>
        </w:rPr>
        <w:t>s</w:t>
      </w:r>
      <w:r w:rsidRPr="00547B5E">
        <w:rPr>
          <w:rFonts w:ascii="Times New Roman" w:hAnsi="Times New Roman" w:cs="Times New Roman"/>
          <w:sz w:val="20"/>
          <w:szCs w:val="20"/>
        </w:rPr>
        <w:t xml:space="preserve"> against any opposing party member whose dexterity and magic bonuses do not negate surprise. </w:t>
      </w:r>
    </w:p>
    <w:p w:rsidR="00AE117E" w:rsidRPr="00547B5E" w:rsidRDefault="00AE117E" w:rsidP="00AE117E">
      <w:pPr>
        <w:pStyle w:val="ListParagraph"/>
        <w:numPr>
          <w:ilvl w:val="0"/>
          <w:numId w:val="16"/>
        </w:numPr>
        <w:rPr>
          <w:rFonts w:ascii="Times New Roman" w:hAnsi="Times New Roman" w:cs="Times New Roman"/>
          <w:sz w:val="20"/>
          <w:szCs w:val="20"/>
        </w:rPr>
      </w:pPr>
      <w:r w:rsidRPr="00547B5E">
        <w:rPr>
          <w:rFonts w:ascii="Times New Roman" w:hAnsi="Times New Roman" w:cs="Times New Roman"/>
          <w:sz w:val="20"/>
          <w:szCs w:val="20"/>
        </w:rPr>
        <w:t>Surprised combatants (IP for “inactive party) lose all dexterity bonuses to AC.</w:t>
      </w:r>
    </w:p>
    <w:p w:rsidR="00AE117E" w:rsidRPr="00547B5E" w:rsidRDefault="00AE117E" w:rsidP="00AE117E">
      <w:pPr>
        <w:pStyle w:val="ListParagraph"/>
        <w:numPr>
          <w:ilvl w:val="0"/>
          <w:numId w:val="16"/>
        </w:numPr>
        <w:rPr>
          <w:rFonts w:ascii="Times New Roman" w:hAnsi="Times New Roman" w:cs="Times New Roman"/>
          <w:sz w:val="20"/>
          <w:szCs w:val="20"/>
        </w:rPr>
      </w:pPr>
      <w:r w:rsidRPr="00547B5E">
        <w:rPr>
          <w:rFonts w:ascii="Times New Roman" w:hAnsi="Times New Roman" w:cs="Times New Roman"/>
          <w:sz w:val="20"/>
          <w:szCs w:val="20"/>
        </w:rPr>
        <w:t>AP members can move 10’ per difference between surprise rolls (adding their individual dexterity bonuses/penalties).</w:t>
      </w:r>
    </w:p>
    <w:p w:rsidR="00AE117E" w:rsidRPr="00547B5E" w:rsidRDefault="00AE117E" w:rsidP="00AE117E">
      <w:pPr>
        <w:pStyle w:val="ListParagraph"/>
        <w:numPr>
          <w:ilvl w:val="0"/>
          <w:numId w:val="16"/>
        </w:numPr>
        <w:rPr>
          <w:rFonts w:ascii="Times New Roman" w:hAnsi="Times New Roman" w:cs="Times New Roman"/>
          <w:sz w:val="20"/>
          <w:szCs w:val="20"/>
        </w:rPr>
      </w:pPr>
      <w:r w:rsidRPr="00547B5E">
        <w:rPr>
          <w:rFonts w:ascii="Times New Roman" w:hAnsi="Times New Roman" w:cs="Times New Roman"/>
          <w:sz w:val="20"/>
          <w:szCs w:val="20"/>
        </w:rPr>
        <w:t xml:space="preserve">AP members can make </w:t>
      </w:r>
      <w:r w:rsidRPr="00547B5E">
        <w:rPr>
          <w:rFonts w:ascii="Times New Roman" w:hAnsi="Times New Roman" w:cs="Times New Roman"/>
          <w:b/>
          <w:sz w:val="20"/>
          <w:szCs w:val="20"/>
        </w:rPr>
        <w:t>one</w:t>
      </w:r>
      <w:r w:rsidRPr="00547B5E">
        <w:rPr>
          <w:rFonts w:ascii="Times New Roman" w:hAnsi="Times New Roman" w:cs="Times New Roman"/>
          <w:sz w:val="20"/>
          <w:szCs w:val="20"/>
        </w:rPr>
        <w:t xml:space="preserve"> attack routine (missile or melee) in </w:t>
      </w:r>
      <w:r w:rsidR="001A6E48">
        <w:rPr>
          <w:rFonts w:ascii="Times New Roman" w:hAnsi="Times New Roman" w:cs="Times New Roman"/>
          <w:sz w:val="20"/>
          <w:szCs w:val="20"/>
        </w:rPr>
        <w:t xml:space="preserve">each </w:t>
      </w:r>
      <w:r w:rsidRPr="00547B5E">
        <w:rPr>
          <w:rFonts w:ascii="Times New Roman" w:hAnsi="Times New Roman" w:cs="Times New Roman"/>
          <w:sz w:val="20"/>
          <w:szCs w:val="20"/>
        </w:rPr>
        <w:t xml:space="preserve">surprise combat </w:t>
      </w:r>
      <w:r w:rsidR="001A6E48" w:rsidRPr="001A6E48">
        <w:rPr>
          <w:rFonts w:ascii="Times New Roman" w:hAnsi="Times New Roman" w:cs="Times New Roman"/>
          <w:sz w:val="20"/>
          <w:szCs w:val="20"/>
        </w:rPr>
        <w:t>round</w:t>
      </w:r>
      <w:r w:rsidRPr="00547B5E">
        <w:rPr>
          <w:rFonts w:ascii="Times New Roman" w:hAnsi="Times New Roman" w:cs="Times New Roman"/>
          <w:sz w:val="20"/>
          <w:szCs w:val="20"/>
        </w:rPr>
        <w:t>.</w:t>
      </w:r>
    </w:p>
    <w:p w:rsidR="00AE117E" w:rsidRPr="00547B5E" w:rsidRDefault="00AE117E" w:rsidP="00AE117E">
      <w:pPr>
        <w:pStyle w:val="ListParagraph"/>
        <w:numPr>
          <w:ilvl w:val="0"/>
          <w:numId w:val="16"/>
        </w:numPr>
        <w:rPr>
          <w:rFonts w:ascii="Times New Roman" w:hAnsi="Times New Roman" w:cs="Times New Roman"/>
          <w:sz w:val="20"/>
          <w:szCs w:val="20"/>
        </w:rPr>
      </w:pPr>
      <w:r w:rsidRPr="00547B5E">
        <w:rPr>
          <w:rFonts w:ascii="Times New Roman" w:hAnsi="Times New Roman" w:cs="Times New Roman"/>
          <w:sz w:val="20"/>
          <w:szCs w:val="20"/>
        </w:rPr>
        <w:t xml:space="preserve">AP members can cast spells in surprise combat if the casting time is less than the </w:t>
      </w:r>
      <w:proofErr w:type="gramStart"/>
      <w:r w:rsidRPr="00547B5E">
        <w:rPr>
          <w:rFonts w:ascii="Times New Roman" w:hAnsi="Times New Roman" w:cs="Times New Roman"/>
          <w:sz w:val="20"/>
          <w:szCs w:val="20"/>
        </w:rPr>
        <w:t>surprise roll</w:t>
      </w:r>
      <w:proofErr w:type="gramEnd"/>
      <w:r w:rsidRPr="00547B5E">
        <w:rPr>
          <w:rFonts w:ascii="Times New Roman" w:hAnsi="Times New Roman" w:cs="Times New Roman"/>
          <w:sz w:val="20"/>
          <w:szCs w:val="20"/>
        </w:rPr>
        <w:t xml:space="preserve"> difference (factoring in bonuses/penalties). If a spell takes longer, AP members can begin it and complete the spell in the first round after the remaining segments pass (e.g., surprise difference is 4 and the spell takes 7 segments; the spell will fire on segment 3 of the first round).</w:t>
      </w:r>
    </w:p>
    <w:p w:rsidR="00AE117E" w:rsidRPr="00547B5E" w:rsidRDefault="00AE117E" w:rsidP="00AE117E">
      <w:pPr>
        <w:pStyle w:val="Heading2"/>
        <w:rPr>
          <w:sz w:val="20"/>
          <w:szCs w:val="20"/>
        </w:rPr>
      </w:pPr>
      <w:bookmarkStart w:id="19" w:name="_Toc411422361"/>
      <w:r w:rsidRPr="00547B5E">
        <w:rPr>
          <w:sz w:val="20"/>
          <w:szCs w:val="20"/>
        </w:rPr>
        <w:t>3. Encounter Initiative</w:t>
      </w:r>
      <w:bookmarkEnd w:id="19"/>
    </w:p>
    <w:p w:rsidR="00AE117E" w:rsidRDefault="001A6E48" w:rsidP="00AE117E">
      <w:pPr>
        <w:pStyle w:val="ListParagraph"/>
        <w:numPr>
          <w:ilvl w:val="0"/>
          <w:numId w:val="17"/>
        </w:numPr>
        <w:rPr>
          <w:rFonts w:ascii="Times New Roman" w:hAnsi="Times New Roman" w:cs="Times New Roman"/>
          <w:sz w:val="20"/>
          <w:szCs w:val="20"/>
        </w:rPr>
      </w:pPr>
      <w:r>
        <w:rPr>
          <w:rFonts w:ascii="Times New Roman" w:hAnsi="Times New Roman" w:cs="Times New Roman"/>
          <w:b/>
          <w:sz w:val="20"/>
          <w:szCs w:val="20"/>
        </w:rPr>
        <w:t>The</w:t>
      </w:r>
      <w:r w:rsidR="00AE117E" w:rsidRPr="00547B5E">
        <w:rPr>
          <w:rFonts w:ascii="Times New Roman" w:hAnsi="Times New Roman" w:cs="Times New Roman"/>
          <w:b/>
          <w:sz w:val="20"/>
          <w:szCs w:val="20"/>
        </w:rPr>
        <w:t xml:space="preserve"> party</w:t>
      </w:r>
      <w:r w:rsidR="00424014">
        <w:rPr>
          <w:rFonts w:ascii="Times New Roman" w:hAnsi="Times New Roman" w:cs="Times New Roman"/>
          <w:b/>
          <w:sz w:val="20"/>
          <w:szCs w:val="20"/>
        </w:rPr>
        <w:t xml:space="preserve"> </w:t>
      </w:r>
      <w:r w:rsidR="00AE117E" w:rsidRPr="00547B5E">
        <w:rPr>
          <w:rFonts w:ascii="Times New Roman" w:hAnsi="Times New Roman" w:cs="Times New Roman"/>
          <w:b/>
          <w:sz w:val="20"/>
          <w:szCs w:val="20"/>
        </w:rPr>
        <w:t>rolls for initiative</w:t>
      </w:r>
      <w:r w:rsidR="00424014">
        <w:rPr>
          <w:rFonts w:ascii="Times New Roman" w:hAnsi="Times New Roman" w:cs="Times New Roman"/>
          <w:b/>
          <w:sz w:val="20"/>
          <w:szCs w:val="20"/>
        </w:rPr>
        <w:t xml:space="preserve"> at the beginning of the round</w:t>
      </w:r>
      <w:r w:rsidR="00AE117E" w:rsidRPr="00547B5E">
        <w:rPr>
          <w:rFonts w:ascii="Times New Roman" w:hAnsi="Times New Roman" w:cs="Times New Roman"/>
          <w:sz w:val="20"/>
          <w:szCs w:val="20"/>
        </w:rPr>
        <w:t xml:space="preserve">; individuals in each group should declare their actions beforehand and add appropriate modifiers to the initiative roll. </w:t>
      </w:r>
      <w:r w:rsidR="00601826">
        <w:rPr>
          <w:rFonts w:ascii="Times New Roman" w:hAnsi="Times New Roman" w:cs="Times New Roman"/>
          <w:sz w:val="20"/>
          <w:szCs w:val="20"/>
        </w:rPr>
        <w:t>If the</w:t>
      </w:r>
      <w:r w:rsidR="00AE117E" w:rsidRPr="00547B5E">
        <w:rPr>
          <w:rFonts w:ascii="Times New Roman" w:hAnsi="Times New Roman" w:cs="Times New Roman"/>
          <w:sz w:val="20"/>
          <w:szCs w:val="20"/>
        </w:rPr>
        <w:t xml:space="preserve"> modifier </w:t>
      </w:r>
      <w:r w:rsidR="00601826">
        <w:rPr>
          <w:rFonts w:ascii="Times New Roman" w:hAnsi="Times New Roman" w:cs="Times New Roman"/>
          <w:sz w:val="20"/>
          <w:szCs w:val="20"/>
        </w:rPr>
        <w:t>added to the base roll exceeds 10</w:t>
      </w:r>
      <w:r w:rsidR="00AE117E" w:rsidRPr="00547B5E">
        <w:rPr>
          <w:rFonts w:ascii="Times New Roman" w:hAnsi="Times New Roman" w:cs="Times New Roman"/>
          <w:sz w:val="20"/>
          <w:szCs w:val="20"/>
        </w:rPr>
        <w:t xml:space="preserve"> segments</w:t>
      </w:r>
      <w:r w:rsidR="00601826">
        <w:rPr>
          <w:rFonts w:ascii="Times New Roman" w:hAnsi="Times New Roman" w:cs="Times New Roman"/>
          <w:sz w:val="20"/>
          <w:szCs w:val="20"/>
        </w:rPr>
        <w:t>, the action is completed in</w:t>
      </w:r>
      <w:r w:rsidR="00AE117E" w:rsidRPr="00547B5E">
        <w:rPr>
          <w:rFonts w:ascii="Times New Roman" w:hAnsi="Times New Roman" w:cs="Times New Roman"/>
          <w:sz w:val="20"/>
          <w:szCs w:val="20"/>
        </w:rPr>
        <w:t xml:space="preserve"> the </w:t>
      </w:r>
      <w:r w:rsidR="00601826">
        <w:rPr>
          <w:rFonts w:ascii="Times New Roman" w:hAnsi="Times New Roman" w:cs="Times New Roman"/>
          <w:sz w:val="20"/>
          <w:szCs w:val="20"/>
        </w:rPr>
        <w:t>next</w:t>
      </w:r>
      <w:r w:rsidR="00AE117E" w:rsidRPr="00547B5E">
        <w:rPr>
          <w:rFonts w:ascii="Times New Roman" w:hAnsi="Times New Roman" w:cs="Times New Roman"/>
          <w:sz w:val="20"/>
          <w:szCs w:val="20"/>
        </w:rPr>
        <w:t xml:space="preserve"> round.</w:t>
      </w:r>
    </w:p>
    <w:p w:rsidR="00DC1D1C" w:rsidRDefault="00601826" w:rsidP="00AE117E">
      <w:pPr>
        <w:pStyle w:val="ListParagraph"/>
        <w:numPr>
          <w:ilvl w:val="0"/>
          <w:numId w:val="17"/>
        </w:numPr>
        <w:rPr>
          <w:rFonts w:ascii="Times New Roman" w:hAnsi="Times New Roman" w:cs="Times New Roman"/>
          <w:sz w:val="20"/>
          <w:szCs w:val="20"/>
        </w:rPr>
      </w:pPr>
      <w:r>
        <w:rPr>
          <w:rFonts w:ascii="Times New Roman" w:hAnsi="Times New Roman" w:cs="Times New Roman"/>
          <w:b/>
          <w:sz w:val="20"/>
          <w:szCs w:val="20"/>
        </w:rPr>
        <w:t>The enemies/monsters roll</w:t>
      </w:r>
      <w:r w:rsidR="00DC1D1C">
        <w:rPr>
          <w:rFonts w:ascii="Times New Roman" w:hAnsi="Times New Roman" w:cs="Times New Roman"/>
          <w:b/>
          <w:sz w:val="20"/>
          <w:szCs w:val="20"/>
        </w:rPr>
        <w:t xml:space="preserve"> for initiative at the beginning of the round</w:t>
      </w:r>
      <w:r w:rsidR="00DC1D1C">
        <w:rPr>
          <w:rFonts w:ascii="Times New Roman" w:hAnsi="Times New Roman" w:cs="Times New Roman"/>
          <w:sz w:val="20"/>
          <w:szCs w:val="20"/>
        </w:rPr>
        <w:t xml:space="preserve">; </w:t>
      </w:r>
      <w:r>
        <w:rPr>
          <w:rFonts w:ascii="Times New Roman" w:hAnsi="Times New Roman" w:cs="Times New Roman"/>
          <w:sz w:val="20"/>
          <w:szCs w:val="20"/>
        </w:rPr>
        <w:t>all monsters use a single initiative role unless they are antagonistic to each other as well (e.g., a three-way fight)</w:t>
      </w:r>
      <w:r w:rsidR="00DC1D1C">
        <w:rPr>
          <w:rFonts w:ascii="Times New Roman" w:hAnsi="Times New Roman" w:cs="Times New Roman"/>
          <w:sz w:val="20"/>
          <w:szCs w:val="20"/>
        </w:rPr>
        <w:t>.</w:t>
      </w:r>
    </w:p>
    <w:p w:rsidR="00601826" w:rsidRPr="00547B5E" w:rsidRDefault="00601826" w:rsidP="00AE117E">
      <w:pPr>
        <w:pStyle w:val="ListParagraph"/>
        <w:numPr>
          <w:ilvl w:val="0"/>
          <w:numId w:val="17"/>
        </w:numPr>
        <w:rPr>
          <w:rFonts w:ascii="Times New Roman" w:hAnsi="Times New Roman" w:cs="Times New Roman"/>
          <w:sz w:val="20"/>
          <w:szCs w:val="20"/>
        </w:rPr>
      </w:pPr>
      <w:r>
        <w:rPr>
          <w:rFonts w:ascii="Times New Roman" w:hAnsi="Times New Roman" w:cs="Times New Roman"/>
          <w:b/>
          <w:sz w:val="20"/>
          <w:szCs w:val="20"/>
        </w:rPr>
        <w:t xml:space="preserve">Highest roll wins initiative; </w:t>
      </w:r>
      <w:r>
        <w:rPr>
          <w:rFonts w:ascii="Times New Roman" w:hAnsi="Times New Roman" w:cs="Times New Roman"/>
          <w:sz w:val="20"/>
          <w:szCs w:val="20"/>
        </w:rPr>
        <w:t>the winners roll determines the segment on which the loser acts and vice versa (e.g., the party wins initiative 5 to 3; the party acts on segment 3 and the enemies on segment 5).</w:t>
      </w:r>
    </w:p>
    <w:p w:rsidR="00AE117E" w:rsidRPr="00547B5E" w:rsidRDefault="00AE117E" w:rsidP="00AE117E">
      <w:pPr>
        <w:pStyle w:val="ListParagraph"/>
        <w:numPr>
          <w:ilvl w:val="0"/>
          <w:numId w:val="17"/>
        </w:numPr>
        <w:rPr>
          <w:rFonts w:ascii="Times New Roman" w:hAnsi="Times New Roman" w:cs="Times New Roman"/>
          <w:sz w:val="20"/>
          <w:szCs w:val="20"/>
        </w:rPr>
      </w:pPr>
      <w:r w:rsidRPr="00547B5E">
        <w:rPr>
          <w:rFonts w:ascii="Times New Roman" w:hAnsi="Times New Roman" w:cs="Times New Roman"/>
          <w:b/>
          <w:sz w:val="20"/>
          <w:szCs w:val="20"/>
        </w:rPr>
        <w:t>Common Initiative Modifiers</w:t>
      </w:r>
      <w:r w:rsidRPr="00547B5E">
        <w:rPr>
          <w:rFonts w:ascii="Times New Roman" w:hAnsi="Times New Roman" w:cs="Times New Roman"/>
          <w:sz w:val="20"/>
          <w:szCs w:val="20"/>
        </w:rPr>
        <w:t>:</w:t>
      </w:r>
    </w:p>
    <w:p w:rsidR="00AE117E" w:rsidRDefault="00AE117E" w:rsidP="00AE117E">
      <w:pPr>
        <w:pStyle w:val="ListParagraph"/>
        <w:numPr>
          <w:ilvl w:val="1"/>
          <w:numId w:val="17"/>
        </w:numPr>
        <w:rPr>
          <w:rFonts w:ascii="Times New Roman" w:hAnsi="Times New Roman" w:cs="Times New Roman"/>
          <w:sz w:val="20"/>
          <w:szCs w:val="20"/>
        </w:rPr>
      </w:pPr>
      <w:r w:rsidRPr="00547B5E">
        <w:rPr>
          <w:rFonts w:ascii="Times New Roman" w:hAnsi="Times New Roman" w:cs="Times New Roman"/>
          <w:sz w:val="20"/>
          <w:szCs w:val="20"/>
        </w:rPr>
        <w:t>Melee Weapons: Use WSF (</w:t>
      </w:r>
      <w:r w:rsidR="0025736D">
        <w:rPr>
          <w:rFonts w:ascii="Times New Roman" w:hAnsi="Times New Roman" w:cs="Times New Roman"/>
          <w:b/>
          <w:sz w:val="20"/>
          <w:szCs w:val="20"/>
        </w:rPr>
        <w:t>only in  case of tied initiative</w:t>
      </w:r>
      <w:r w:rsidRPr="00547B5E">
        <w:rPr>
          <w:rFonts w:ascii="Times New Roman" w:hAnsi="Times New Roman" w:cs="Times New Roman"/>
          <w:sz w:val="20"/>
          <w:szCs w:val="20"/>
        </w:rPr>
        <w:t>)</w:t>
      </w:r>
    </w:p>
    <w:p w:rsidR="0025736D" w:rsidRPr="00547B5E" w:rsidRDefault="0025736D" w:rsidP="00AE117E">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Missile Weapons: Reaction Modifier based on Dexterity</w:t>
      </w:r>
    </w:p>
    <w:p w:rsidR="00AE117E" w:rsidRPr="00547B5E" w:rsidRDefault="00AE117E" w:rsidP="00AE117E">
      <w:pPr>
        <w:pStyle w:val="ListParagraph"/>
        <w:numPr>
          <w:ilvl w:val="1"/>
          <w:numId w:val="17"/>
        </w:numPr>
        <w:rPr>
          <w:rFonts w:ascii="Times New Roman" w:hAnsi="Times New Roman" w:cs="Times New Roman"/>
          <w:sz w:val="20"/>
          <w:szCs w:val="20"/>
        </w:rPr>
      </w:pPr>
      <w:r w:rsidRPr="00547B5E">
        <w:rPr>
          <w:rFonts w:ascii="Times New Roman" w:hAnsi="Times New Roman" w:cs="Times New Roman"/>
          <w:sz w:val="20"/>
          <w:szCs w:val="20"/>
        </w:rPr>
        <w:t>Spells: Casting Time</w:t>
      </w:r>
    </w:p>
    <w:p w:rsidR="00AE117E" w:rsidRPr="00547B5E" w:rsidRDefault="00AE117E" w:rsidP="00AE117E">
      <w:pPr>
        <w:pStyle w:val="ListParagraph"/>
        <w:numPr>
          <w:ilvl w:val="1"/>
          <w:numId w:val="17"/>
        </w:numPr>
        <w:rPr>
          <w:rFonts w:ascii="Times New Roman" w:hAnsi="Times New Roman" w:cs="Times New Roman"/>
          <w:sz w:val="20"/>
          <w:szCs w:val="20"/>
        </w:rPr>
      </w:pPr>
      <w:r w:rsidRPr="00547B5E">
        <w:rPr>
          <w:rFonts w:ascii="Times New Roman" w:hAnsi="Times New Roman" w:cs="Times New Roman"/>
          <w:sz w:val="20"/>
          <w:szCs w:val="20"/>
        </w:rPr>
        <w:t>Magic Items: Activation Time</w:t>
      </w:r>
    </w:p>
    <w:p w:rsidR="00AE117E" w:rsidRPr="00547B5E" w:rsidRDefault="00AE117E" w:rsidP="00AE117E">
      <w:pPr>
        <w:pStyle w:val="ListParagraph"/>
        <w:numPr>
          <w:ilvl w:val="1"/>
          <w:numId w:val="17"/>
        </w:numPr>
        <w:rPr>
          <w:rFonts w:ascii="Times New Roman" w:hAnsi="Times New Roman" w:cs="Times New Roman"/>
          <w:sz w:val="20"/>
          <w:szCs w:val="20"/>
        </w:rPr>
      </w:pPr>
      <w:r w:rsidRPr="00547B5E">
        <w:rPr>
          <w:rFonts w:ascii="Times New Roman" w:hAnsi="Times New Roman" w:cs="Times New Roman"/>
          <w:sz w:val="20"/>
          <w:szCs w:val="20"/>
        </w:rPr>
        <w:t>Potions/Oils: 1d4+1 segments</w:t>
      </w:r>
    </w:p>
    <w:p w:rsidR="00AE117E" w:rsidRPr="00547B5E" w:rsidRDefault="00AE117E" w:rsidP="00AE117E">
      <w:pPr>
        <w:pStyle w:val="ListParagraph"/>
        <w:numPr>
          <w:ilvl w:val="1"/>
          <w:numId w:val="17"/>
        </w:numPr>
        <w:rPr>
          <w:rFonts w:ascii="Times New Roman" w:hAnsi="Times New Roman" w:cs="Times New Roman"/>
          <w:sz w:val="20"/>
          <w:szCs w:val="20"/>
        </w:rPr>
      </w:pPr>
      <w:proofErr w:type="spellStart"/>
      <w:r w:rsidRPr="00547B5E">
        <w:rPr>
          <w:rFonts w:ascii="Times New Roman" w:hAnsi="Times New Roman" w:cs="Times New Roman"/>
          <w:sz w:val="20"/>
          <w:szCs w:val="20"/>
        </w:rPr>
        <w:t>Psionics</w:t>
      </w:r>
      <w:proofErr w:type="spellEnd"/>
      <w:r w:rsidRPr="00547B5E">
        <w:rPr>
          <w:rFonts w:ascii="Times New Roman" w:hAnsi="Times New Roman" w:cs="Times New Roman"/>
          <w:sz w:val="20"/>
          <w:szCs w:val="20"/>
        </w:rPr>
        <w:t>/Clerical Turning: +0 (</w:t>
      </w:r>
      <w:r w:rsidRPr="00D26E02">
        <w:rPr>
          <w:rFonts w:ascii="Times New Roman" w:hAnsi="Times New Roman" w:cs="Times New Roman"/>
          <w:b/>
          <w:sz w:val="20"/>
          <w:szCs w:val="20"/>
        </w:rPr>
        <w:t>ignore dexterity modifiers</w:t>
      </w:r>
      <w:r w:rsidRPr="00547B5E">
        <w:rPr>
          <w:rFonts w:ascii="Times New Roman" w:hAnsi="Times New Roman" w:cs="Times New Roman"/>
          <w:sz w:val="20"/>
          <w:szCs w:val="20"/>
        </w:rPr>
        <w:t>)</w:t>
      </w:r>
    </w:p>
    <w:p w:rsidR="00AE117E" w:rsidRPr="00547B5E" w:rsidRDefault="00AE117E" w:rsidP="00AE117E">
      <w:pPr>
        <w:pStyle w:val="ListParagraph"/>
        <w:numPr>
          <w:ilvl w:val="1"/>
          <w:numId w:val="17"/>
        </w:numPr>
        <w:rPr>
          <w:rFonts w:ascii="Times New Roman" w:hAnsi="Times New Roman" w:cs="Times New Roman"/>
          <w:sz w:val="20"/>
          <w:szCs w:val="20"/>
        </w:rPr>
      </w:pPr>
      <w:r w:rsidRPr="00547B5E">
        <w:rPr>
          <w:rFonts w:ascii="Times New Roman" w:hAnsi="Times New Roman" w:cs="Times New Roman"/>
          <w:sz w:val="20"/>
          <w:szCs w:val="20"/>
        </w:rPr>
        <w:t>Unarmed/Movement/Charge: +0 (</w:t>
      </w:r>
      <w:r w:rsidRPr="00D26E02">
        <w:rPr>
          <w:rFonts w:ascii="Times New Roman" w:hAnsi="Times New Roman" w:cs="Times New Roman"/>
          <w:b/>
          <w:sz w:val="20"/>
          <w:szCs w:val="20"/>
        </w:rPr>
        <w:t>include dexterity modifiers</w:t>
      </w:r>
      <w:r w:rsidRPr="00547B5E">
        <w:rPr>
          <w:rFonts w:ascii="Times New Roman" w:hAnsi="Times New Roman" w:cs="Times New Roman"/>
          <w:sz w:val="20"/>
          <w:szCs w:val="20"/>
        </w:rPr>
        <w:t>)</w:t>
      </w:r>
    </w:p>
    <w:p w:rsidR="00AE117E" w:rsidRPr="00547B5E" w:rsidRDefault="00AE117E" w:rsidP="00AE117E">
      <w:pPr>
        <w:pStyle w:val="ListParagraph"/>
        <w:numPr>
          <w:ilvl w:val="0"/>
          <w:numId w:val="17"/>
        </w:numPr>
        <w:rPr>
          <w:rFonts w:ascii="Times New Roman" w:hAnsi="Times New Roman" w:cs="Times New Roman"/>
          <w:sz w:val="20"/>
          <w:szCs w:val="20"/>
        </w:rPr>
      </w:pPr>
      <w:r w:rsidRPr="00547B5E">
        <w:rPr>
          <w:rFonts w:ascii="Times New Roman" w:hAnsi="Times New Roman" w:cs="Times New Roman"/>
          <w:sz w:val="20"/>
          <w:szCs w:val="20"/>
        </w:rPr>
        <w:t>The following sections detail the resolution of each type of combat action</w:t>
      </w:r>
    </w:p>
    <w:p w:rsidR="00AE117E" w:rsidRPr="00547B5E" w:rsidRDefault="00AE117E" w:rsidP="00AE117E">
      <w:pPr>
        <w:pStyle w:val="Heading2"/>
        <w:rPr>
          <w:sz w:val="20"/>
          <w:szCs w:val="20"/>
        </w:rPr>
      </w:pPr>
      <w:bookmarkStart w:id="20" w:name="_Toc411422362"/>
      <w:r w:rsidRPr="00547B5E">
        <w:rPr>
          <w:sz w:val="20"/>
          <w:szCs w:val="20"/>
        </w:rPr>
        <w:t>4. Clerical Turning</w:t>
      </w:r>
      <w:bookmarkEnd w:id="20"/>
    </w:p>
    <w:p w:rsidR="00AE117E" w:rsidRPr="00547B5E" w:rsidRDefault="00AE117E" w:rsidP="00AE117E">
      <w:pPr>
        <w:pStyle w:val="ListParagraph"/>
        <w:numPr>
          <w:ilvl w:val="0"/>
          <w:numId w:val="18"/>
        </w:numPr>
        <w:rPr>
          <w:rFonts w:ascii="Times New Roman" w:hAnsi="Times New Roman" w:cs="Times New Roman"/>
          <w:sz w:val="20"/>
          <w:szCs w:val="20"/>
        </w:rPr>
      </w:pPr>
      <w:r w:rsidRPr="00547B5E">
        <w:rPr>
          <w:rFonts w:ascii="Times New Roman" w:hAnsi="Times New Roman" w:cs="Times New Roman"/>
          <w:sz w:val="20"/>
          <w:szCs w:val="20"/>
        </w:rPr>
        <w:t>Roll d20 + Modifiers (Wisdom &amp; conditional) vs. Undead Type table (DMG 75).</w:t>
      </w:r>
    </w:p>
    <w:p w:rsidR="00AE117E" w:rsidRPr="00547B5E" w:rsidRDefault="00AE117E" w:rsidP="00AE117E">
      <w:pPr>
        <w:pStyle w:val="ListParagraph"/>
        <w:numPr>
          <w:ilvl w:val="0"/>
          <w:numId w:val="18"/>
        </w:numPr>
        <w:rPr>
          <w:rFonts w:ascii="Times New Roman" w:hAnsi="Times New Roman" w:cs="Times New Roman"/>
          <w:sz w:val="20"/>
          <w:szCs w:val="20"/>
        </w:rPr>
      </w:pPr>
      <w:r w:rsidRPr="00547B5E">
        <w:rPr>
          <w:rFonts w:ascii="Times New Roman" w:hAnsi="Times New Roman" w:cs="Times New Roman"/>
          <w:sz w:val="20"/>
          <w:szCs w:val="20"/>
        </w:rPr>
        <w:t xml:space="preserve">Roll to determine # of undead/planar creatures/paladins effected (usually </w:t>
      </w:r>
      <w:r w:rsidR="00E01FA7">
        <w:rPr>
          <w:rFonts w:ascii="Times New Roman" w:hAnsi="Times New Roman" w:cs="Times New Roman"/>
          <w:sz w:val="20"/>
          <w:szCs w:val="20"/>
        </w:rPr>
        <w:t>2d6</w:t>
      </w:r>
      <w:r w:rsidRPr="00547B5E">
        <w:rPr>
          <w:rFonts w:ascii="Times New Roman" w:hAnsi="Times New Roman" w:cs="Times New Roman"/>
          <w:sz w:val="20"/>
          <w:szCs w:val="20"/>
        </w:rPr>
        <w:t>).</w:t>
      </w:r>
    </w:p>
    <w:p w:rsidR="00AE117E" w:rsidRPr="00547B5E" w:rsidRDefault="00AE117E" w:rsidP="00AE117E">
      <w:pPr>
        <w:pStyle w:val="ListParagraph"/>
        <w:numPr>
          <w:ilvl w:val="0"/>
          <w:numId w:val="18"/>
        </w:numPr>
        <w:rPr>
          <w:rFonts w:ascii="Times New Roman" w:hAnsi="Times New Roman" w:cs="Times New Roman"/>
          <w:sz w:val="20"/>
          <w:szCs w:val="20"/>
        </w:rPr>
      </w:pPr>
      <w:r w:rsidRPr="00547B5E">
        <w:rPr>
          <w:rFonts w:ascii="Times New Roman" w:hAnsi="Times New Roman" w:cs="Times New Roman"/>
          <w:sz w:val="20"/>
          <w:szCs w:val="20"/>
        </w:rPr>
        <w:t>Turned creatures move as far as possible from cleric for 3d4 rounds</w:t>
      </w:r>
    </w:p>
    <w:p w:rsidR="00AE117E" w:rsidRPr="00547B5E" w:rsidRDefault="00AE117E" w:rsidP="00AE117E">
      <w:pPr>
        <w:pStyle w:val="Heading2"/>
        <w:rPr>
          <w:sz w:val="20"/>
          <w:szCs w:val="20"/>
        </w:rPr>
      </w:pPr>
      <w:bookmarkStart w:id="21" w:name="_Toc411422363"/>
      <w:r w:rsidRPr="00547B5E">
        <w:rPr>
          <w:sz w:val="20"/>
          <w:szCs w:val="20"/>
        </w:rPr>
        <w:t>5. Magic Items</w:t>
      </w:r>
      <w:bookmarkEnd w:id="21"/>
    </w:p>
    <w:p w:rsidR="00AE117E" w:rsidRPr="00547B5E" w:rsidRDefault="00AE117E" w:rsidP="00AE117E">
      <w:pPr>
        <w:pStyle w:val="ListParagraph"/>
        <w:numPr>
          <w:ilvl w:val="0"/>
          <w:numId w:val="19"/>
        </w:numPr>
        <w:rPr>
          <w:rFonts w:ascii="Times New Roman" w:hAnsi="Times New Roman" w:cs="Times New Roman"/>
          <w:sz w:val="20"/>
          <w:szCs w:val="20"/>
        </w:rPr>
      </w:pPr>
      <w:r w:rsidRPr="00547B5E">
        <w:rPr>
          <w:rFonts w:ascii="Times New Roman" w:hAnsi="Times New Roman" w:cs="Times New Roman"/>
          <w:sz w:val="20"/>
          <w:szCs w:val="20"/>
        </w:rPr>
        <w:t>Check magic resistance / saving throws and apply effects</w:t>
      </w:r>
    </w:p>
    <w:p w:rsidR="00AE117E" w:rsidRPr="00547B5E" w:rsidRDefault="00AE117E" w:rsidP="00AE117E">
      <w:pPr>
        <w:pStyle w:val="Heading2"/>
        <w:rPr>
          <w:sz w:val="20"/>
          <w:szCs w:val="20"/>
        </w:rPr>
      </w:pPr>
      <w:bookmarkStart w:id="22" w:name="_Toc411422364"/>
      <w:r w:rsidRPr="00547B5E">
        <w:rPr>
          <w:sz w:val="20"/>
          <w:szCs w:val="20"/>
        </w:rPr>
        <w:lastRenderedPageBreak/>
        <w:t>6. Charges/Setting Spears</w:t>
      </w:r>
      <w:bookmarkEnd w:id="22"/>
    </w:p>
    <w:p w:rsidR="00AE117E" w:rsidRPr="00547B5E" w:rsidRDefault="00AE117E" w:rsidP="00AE117E">
      <w:pPr>
        <w:pStyle w:val="ListParagraph"/>
        <w:numPr>
          <w:ilvl w:val="0"/>
          <w:numId w:val="19"/>
        </w:numPr>
        <w:rPr>
          <w:rFonts w:ascii="Times New Roman" w:hAnsi="Times New Roman" w:cs="Times New Roman"/>
          <w:b/>
          <w:sz w:val="20"/>
          <w:szCs w:val="20"/>
        </w:rPr>
      </w:pPr>
      <w:r w:rsidRPr="00547B5E">
        <w:rPr>
          <w:rFonts w:ascii="Times New Roman" w:hAnsi="Times New Roman" w:cs="Times New Roman"/>
          <w:sz w:val="20"/>
          <w:szCs w:val="20"/>
        </w:rPr>
        <w:t xml:space="preserve">Characters cannot charge more than </w:t>
      </w:r>
      <w:r w:rsidRPr="00547B5E">
        <w:rPr>
          <w:rFonts w:ascii="Times New Roman" w:hAnsi="Times New Roman" w:cs="Times New Roman"/>
          <w:b/>
          <w:sz w:val="20"/>
          <w:szCs w:val="20"/>
        </w:rPr>
        <w:t>1 time every 10 rounds</w:t>
      </w:r>
    </w:p>
    <w:p w:rsidR="00AE117E" w:rsidRPr="00547B5E" w:rsidRDefault="00AE117E" w:rsidP="00AE117E">
      <w:pPr>
        <w:pStyle w:val="ListParagraph"/>
        <w:numPr>
          <w:ilvl w:val="0"/>
          <w:numId w:val="19"/>
        </w:numPr>
        <w:rPr>
          <w:rFonts w:ascii="Times New Roman" w:hAnsi="Times New Roman" w:cs="Times New Roman"/>
          <w:sz w:val="20"/>
          <w:szCs w:val="20"/>
        </w:rPr>
      </w:pPr>
      <w:r w:rsidRPr="00547B5E">
        <w:rPr>
          <w:rFonts w:ascii="Times New Roman" w:hAnsi="Times New Roman" w:cs="Times New Roman"/>
          <w:sz w:val="20"/>
          <w:szCs w:val="20"/>
        </w:rPr>
        <w:t xml:space="preserve">Charges must be </w:t>
      </w:r>
      <w:r w:rsidRPr="00547B5E">
        <w:rPr>
          <w:rFonts w:ascii="Times New Roman" w:hAnsi="Times New Roman" w:cs="Times New Roman"/>
          <w:b/>
          <w:sz w:val="20"/>
          <w:szCs w:val="20"/>
        </w:rPr>
        <w:t>more than 1” in distance</w:t>
      </w:r>
      <w:r w:rsidRPr="00547B5E">
        <w:rPr>
          <w:rFonts w:ascii="Times New Roman" w:hAnsi="Times New Roman" w:cs="Times New Roman"/>
          <w:sz w:val="20"/>
          <w:szCs w:val="20"/>
        </w:rPr>
        <w:t xml:space="preserve"> (otherwise it’s just an attack)</w:t>
      </w:r>
    </w:p>
    <w:p w:rsidR="00AE117E" w:rsidRPr="00547B5E" w:rsidRDefault="00AE117E" w:rsidP="00AE117E">
      <w:pPr>
        <w:pStyle w:val="ListParagraph"/>
        <w:numPr>
          <w:ilvl w:val="0"/>
          <w:numId w:val="19"/>
        </w:numPr>
        <w:rPr>
          <w:rFonts w:ascii="Times New Roman" w:hAnsi="Times New Roman" w:cs="Times New Roman"/>
          <w:sz w:val="20"/>
          <w:szCs w:val="20"/>
        </w:rPr>
      </w:pPr>
      <w:r w:rsidRPr="00547B5E">
        <w:rPr>
          <w:rFonts w:ascii="Times New Roman" w:hAnsi="Times New Roman" w:cs="Times New Roman"/>
          <w:sz w:val="20"/>
          <w:szCs w:val="20"/>
        </w:rPr>
        <w:t>Charges must be in a straight path</w:t>
      </w:r>
    </w:p>
    <w:p w:rsidR="00AE117E" w:rsidRPr="00547B5E" w:rsidRDefault="00AE117E" w:rsidP="00AE117E">
      <w:pPr>
        <w:pStyle w:val="ListParagraph"/>
        <w:numPr>
          <w:ilvl w:val="0"/>
          <w:numId w:val="19"/>
        </w:numPr>
        <w:rPr>
          <w:rFonts w:ascii="Times New Roman" w:hAnsi="Times New Roman" w:cs="Times New Roman"/>
          <w:sz w:val="20"/>
          <w:szCs w:val="20"/>
        </w:rPr>
      </w:pPr>
      <w:r w:rsidRPr="00547B5E">
        <w:rPr>
          <w:rFonts w:ascii="Times New Roman" w:hAnsi="Times New Roman" w:cs="Times New Roman"/>
          <w:sz w:val="20"/>
          <w:szCs w:val="20"/>
        </w:rPr>
        <w:t>Attacker/defender priority is determined by weapon length (</w:t>
      </w:r>
      <w:r w:rsidRPr="00547B5E">
        <w:rPr>
          <w:rFonts w:ascii="Times New Roman" w:hAnsi="Times New Roman" w:cs="Times New Roman"/>
          <w:b/>
          <w:sz w:val="20"/>
          <w:szCs w:val="20"/>
        </w:rPr>
        <w:t>longer weapon is 1</w:t>
      </w:r>
      <w:r w:rsidRPr="00547B5E">
        <w:rPr>
          <w:rFonts w:ascii="Times New Roman" w:hAnsi="Times New Roman" w:cs="Times New Roman"/>
          <w:b/>
          <w:sz w:val="20"/>
          <w:szCs w:val="20"/>
          <w:vertAlign w:val="superscript"/>
        </w:rPr>
        <w:t>st</w:t>
      </w:r>
      <w:r w:rsidRPr="00547B5E">
        <w:rPr>
          <w:rFonts w:ascii="Times New Roman" w:hAnsi="Times New Roman" w:cs="Times New Roman"/>
          <w:sz w:val="20"/>
          <w:szCs w:val="20"/>
        </w:rPr>
        <w:t>)</w:t>
      </w:r>
    </w:p>
    <w:p w:rsidR="00AE117E" w:rsidRPr="00547B5E" w:rsidRDefault="00AE117E" w:rsidP="00AE117E">
      <w:pPr>
        <w:pStyle w:val="ListParagraph"/>
        <w:numPr>
          <w:ilvl w:val="0"/>
          <w:numId w:val="19"/>
        </w:numPr>
        <w:rPr>
          <w:rFonts w:ascii="Times New Roman" w:hAnsi="Times New Roman" w:cs="Times New Roman"/>
          <w:sz w:val="20"/>
          <w:szCs w:val="20"/>
        </w:rPr>
      </w:pPr>
      <w:r w:rsidRPr="00547B5E">
        <w:rPr>
          <w:rFonts w:ascii="Times New Roman" w:hAnsi="Times New Roman" w:cs="Times New Roman"/>
          <w:sz w:val="20"/>
          <w:szCs w:val="20"/>
        </w:rPr>
        <w:t xml:space="preserve">Charging characters get </w:t>
      </w:r>
      <w:r w:rsidR="001F0B31">
        <w:rPr>
          <w:rFonts w:ascii="Times New Roman" w:hAnsi="Times New Roman" w:cs="Times New Roman"/>
          <w:b/>
          <w:sz w:val="20"/>
          <w:szCs w:val="20"/>
        </w:rPr>
        <w:t>movement bonus, no DEX</w:t>
      </w:r>
      <w:r w:rsidRPr="00547B5E">
        <w:rPr>
          <w:rFonts w:ascii="Times New Roman" w:hAnsi="Times New Roman" w:cs="Times New Roman"/>
          <w:b/>
          <w:sz w:val="20"/>
          <w:szCs w:val="20"/>
        </w:rPr>
        <w:t xml:space="preserve"> bonus (or -1 AC), +2 attack bonus</w:t>
      </w:r>
    </w:p>
    <w:p w:rsidR="00AE117E" w:rsidRPr="00547B5E" w:rsidRDefault="00AE117E" w:rsidP="00AE117E">
      <w:pPr>
        <w:pStyle w:val="ListParagraph"/>
        <w:numPr>
          <w:ilvl w:val="0"/>
          <w:numId w:val="19"/>
        </w:numPr>
        <w:rPr>
          <w:rFonts w:ascii="Times New Roman" w:hAnsi="Times New Roman" w:cs="Times New Roman"/>
          <w:sz w:val="20"/>
          <w:szCs w:val="20"/>
        </w:rPr>
      </w:pPr>
      <w:r w:rsidRPr="00547B5E">
        <w:rPr>
          <w:rFonts w:ascii="Times New Roman" w:hAnsi="Times New Roman" w:cs="Times New Roman"/>
          <w:sz w:val="20"/>
          <w:szCs w:val="20"/>
        </w:rPr>
        <w:t xml:space="preserve">Combatants set against charge can get </w:t>
      </w:r>
      <w:r w:rsidRPr="00547B5E">
        <w:rPr>
          <w:rFonts w:ascii="Times New Roman" w:hAnsi="Times New Roman" w:cs="Times New Roman"/>
          <w:b/>
          <w:sz w:val="20"/>
          <w:szCs w:val="20"/>
        </w:rPr>
        <w:t>x2 damage</w:t>
      </w:r>
    </w:p>
    <w:p w:rsidR="00AE117E" w:rsidRPr="00547B5E" w:rsidRDefault="00AE117E" w:rsidP="00AE117E">
      <w:pPr>
        <w:pStyle w:val="ListParagraph"/>
        <w:numPr>
          <w:ilvl w:val="0"/>
          <w:numId w:val="19"/>
        </w:numPr>
        <w:rPr>
          <w:rFonts w:ascii="Times New Roman" w:hAnsi="Times New Roman" w:cs="Times New Roman"/>
          <w:sz w:val="20"/>
          <w:szCs w:val="20"/>
        </w:rPr>
      </w:pPr>
      <w:r w:rsidRPr="00547B5E">
        <w:rPr>
          <w:rFonts w:ascii="Times New Roman" w:hAnsi="Times New Roman" w:cs="Times New Roman"/>
          <w:b/>
          <w:sz w:val="20"/>
          <w:szCs w:val="20"/>
        </w:rPr>
        <w:t>Movement bonus</w:t>
      </w:r>
      <w:r w:rsidRPr="00547B5E">
        <w:rPr>
          <w:rFonts w:ascii="Times New Roman" w:hAnsi="Times New Roman" w:cs="Times New Roman"/>
          <w:sz w:val="20"/>
          <w:szCs w:val="20"/>
        </w:rPr>
        <w:t xml:space="preserve"> is x⅓ outside; x2 inside</w:t>
      </w:r>
    </w:p>
    <w:p w:rsidR="00AE117E" w:rsidRPr="00547B5E" w:rsidRDefault="00AE117E" w:rsidP="00AE117E">
      <w:pPr>
        <w:pStyle w:val="Heading2"/>
        <w:rPr>
          <w:sz w:val="20"/>
          <w:szCs w:val="20"/>
        </w:rPr>
      </w:pPr>
      <w:bookmarkStart w:id="23" w:name="_Toc411422365"/>
      <w:r w:rsidRPr="00547B5E">
        <w:rPr>
          <w:sz w:val="20"/>
          <w:szCs w:val="20"/>
        </w:rPr>
        <w:t>7. Missile/Melee/Monster Special Attacks</w:t>
      </w:r>
      <w:bookmarkEnd w:id="23"/>
    </w:p>
    <w:p w:rsidR="00AE117E" w:rsidRPr="00547B5E" w:rsidRDefault="00AE117E" w:rsidP="00AE117E">
      <w:pPr>
        <w:pStyle w:val="ListParagraph"/>
        <w:numPr>
          <w:ilvl w:val="0"/>
          <w:numId w:val="20"/>
        </w:numPr>
        <w:rPr>
          <w:rFonts w:ascii="Times New Roman" w:hAnsi="Times New Roman" w:cs="Times New Roman"/>
          <w:sz w:val="20"/>
          <w:szCs w:val="20"/>
        </w:rPr>
      </w:pPr>
      <w:r w:rsidRPr="00547B5E">
        <w:rPr>
          <w:rFonts w:ascii="Times New Roman" w:hAnsi="Times New Roman" w:cs="Times New Roman"/>
          <w:b/>
          <w:sz w:val="20"/>
          <w:szCs w:val="20"/>
        </w:rPr>
        <w:t xml:space="preserve">If attacking </w:t>
      </w:r>
      <w:r w:rsidRPr="00424014">
        <w:rPr>
          <w:rFonts w:ascii="Times New Roman" w:hAnsi="Times New Roman" w:cs="Times New Roman"/>
          <w:b/>
          <w:sz w:val="20"/>
          <w:szCs w:val="20"/>
          <w:u w:val="single"/>
        </w:rPr>
        <w:t>crowd</w:t>
      </w:r>
      <w:r w:rsidR="00601826">
        <w:rPr>
          <w:rFonts w:ascii="Times New Roman" w:hAnsi="Times New Roman" w:cs="Times New Roman"/>
          <w:b/>
          <w:sz w:val="20"/>
          <w:szCs w:val="20"/>
        </w:rPr>
        <w:t xml:space="preserve"> with missile weapons</w:t>
      </w:r>
      <w:r w:rsidRPr="00547B5E">
        <w:rPr>
          <w:rFonts w:ascii="Times New Roman" w:hAnsi="Times New Roman" w:cs="Times New Roman"/>
          <w:sz w:val="20"/>
          <w:szCs w:val="20"/>
        </w:rPr>
        <w:t xml:space="preserve">, roll for target. </w:t>
      </w:r>
      <w:r w:rsidR="00601826">
        <w:rPr>
          <w:rFonts w:ascii="Times New Roman" w:hAnsi="Times New Roman" w:cs="Times New Roman"/>
          <w:sz w:val="20"/>
          <w:szCs w:val="20"/>
        </w:rPr>
        <w:t>D</w:t>
      </w:r>
      <w:r w:rsidRPr="00547B5E">
        <w:rPr>
          <w:rFonts w:ascii="Times New Roman" w:hAnsi="Times New Roman" w:cs="Times New Roman"/>
          <w:sz w:val="20"/>
          <w:szCs w:val="20"/>
        </w:rPr>
        <w:t>ie = # of all combatants. Large creatures count as 1½; small creatures as ½.</w:t>
      </w:r>
    </w:p>
    <w:p w:rsidR="00AE117E" w:rsidRPr="00547B5E" w:rsidRDefault="00AE117E" w:rsidP="00AE117E">
      <w:pPr>
        <w:pStyle w:val="ListParagraph"/>
        <w:numPr>
          <w:ilvl w:val="0"/>
          <w:numId w:val="20"/>
        </w:numPr>
        <w:rPr>
          <w:rFonts w:ascii="Times New Roman" w:hAnsi="Times New Roman" w:cs="Times New Roman"/>
          <w:sz w:val="20"/>
          <w:szCs w:val="20"/>
        </w:rPr>
      </w:pPr>
      <w:r w:rsidRPr="00547B5E">
        <w:rPr>
          <w:rFonts w:ascii="Times New Roman" w:hAnsi="Times New Roman" w:cs="Times New Roman"/>
          <w:sz w:val="20"/>
          <w:szCs w:val="20"/>
        </w:rPr>
        <w:t>Roll d20 +</w:t>
      </w:r>
      <w:r w:rsidR="001F0B31">
        <w:rPr>
          <w:rFonts w:ascii="Times New Roman" w:hAnsi="Times New Roman" w:cs="Times New Roman"/>
          <w:sz w:val="20"/>
          <w:szCs w:val="20"/>
        </w:rPr>
        <w:t>/- modifiers, checking Class/LVL</w:t>
      </w:r>
      <w:r w:rsidRPr="00547B5E">
        <w:rPr>
          <w:rFonts w:ascii="Times New Roman" w:hAnsi="Times New Roman" w:cs="Times New Roman"/>
          <w:sz w:val="20"/>
          <w:szCs w:val="20"/>
        </w:rPr>
        <w:t xml:space="preserve">./HD vs. AC tables (DMG 74-75); </w:t>
      </w:r>
      <w:r w:rsidRPr="00547B5E">
        <w:rPr>
          <w:rFonts w:ascii="Times New Roman" w:hAnsi="Times New Roman" w:cs="Times New Roman"/>
          <w:b/>
          <w:sz w:val="20"/>
          <w:szCs w:val="20"/>
        </w:rPr>
        <w:t>also factor in Weapon modifier vs. armor type</w:t>
      </w:r>
      <w:r w:rsidR="00292112">
        <w:rPr>
          <w:rFonts w:ascii="Times New Roman" w:hAnsi="Times New Roman" w:cs="Times New Roman"/>
          <w:b/>
          <w:sz w:val="20"/>
          <w:szCs w:val="20"/>
        </w:rPr>
        <w:t xml:space="preserve"> if applicable</w:t>
      </w:r>
      <w:r w:rsidRPr="00547B5E">
        <w:rPr>
          <w:rFonts w:ascii="Times New Roman" w:hAnsi="Times New Roman" w:cs="Times New Roman"/>
          <w:b/>
          <w:sz w:val="20"/>
          <w:szCs w:val="20"/>
        </w:rPr>
        <w:t xml:space="preserve"> (PHB 38)</w:t>
      </w:r>
    </w:p>
    <w:p w:rsidR="00AE117E" w:rsidRPr="00547B5E" w:rsidRDefault="00AE117E" w:rsidP="00AE117E">
      <w:pPr>
        <w:pStyle w:val="ListParagraph"/>
        <w:numPr>
          <w:ilvl w:val="0"/>
          <w:numId w:val="20"/>
        </w:numPr>
        <w:rPr>
          <w:rFonts w:ascii="Times New Roman" w:hAnsi="Times New Roman" w:cs="Times New Roman"/>
          <w:sz w:val="20"/>
          <w:szCs w:val="20"/>
        </w:rPr>
      </w:pPr>
      <w:r w:rsidRPr="00547B5E">
        <w:rPr>
          <w:rFonts w:ascii="Times New Roman" w:hAnsi="Times New Roman" w:cs="Times New Roman"/>
          <w:sz w:val="20"/>
          <w:szCs w:val="20"/>
        </w:rPr>
        <w:t>Roll weapon damage die +/- modifiers</w:t>
      </w:r>
    </w:p>
    <w:p w:rsidR="00AE117E" w:rsidRPr="00547B5E" w:rsidRDefault="00AE117E" w:rsidP="00AE117E">
      <w:pPr>
        <w:pStyle w:val="ListParagraph"/>
        <w:numPr>
          <w:ilvl w:val="0"/>
          <w:numId w:val="20"/>
        </w:numPr>
        <w:rPr>
          <w:rFonts w:ascii="Times New Roman" w:hAnsi="Times New Roman" w:cs="Times New Roman"/>
          <w:sz w:val="20"/>
          <w:szCs w:val="20"/>
        </w:rPr>
      </w:pPr>
      <w:r w:rsidRPr="00547B5E">
        <w:rPr>
          <w:rFonts w:ascii="Times New Roman" w:hAnsi="Times New Roman" w:cs="Times New Roman"/>
          <w:sz w:val="20"/>
          <w:szCs w:val="20"/>
        </w:rPr>
        <w:t>Roll Saving throws as needed and apply effects</w:t>
      </w:r>
    </w:p>
    <w:p w:rsidR="00AE117E" w:rsidRPr="00547B5E" w:rsidRDefault="00AE117E" w:rsidP="00AE117E">
      <w:pPr>
        <w:pStyle w:val="Heading2"/>
        <w:rPr>
          <w:sz w:val="20"/>
          <w:szCs w:val="20"/>
        </w:rPr>
      </w:pPr>
      <w:bookmarkStart w:id="24" w:name="_Toc411422366"/>
      <w:r w:rsidRPr="00547B5E">
        <w:rPr>
          <w:sz w:val="20"/>
          <w:szCs w:val="20"/>
        </w:rPr>
        <w:t>8. Spells, Scrolls, &amp; Magic Items with Activation Time</w:t>
      </w:r>
      <w:bookmarkEnd w:id="24"/>
    </w:p>
    <w:p w:rsidR="00AE117E" w:rsidRPr="00547B5E" w:rsidRDefault="00AE117E" w:rsidP="00AE117E">
      <w:pPr>
        <w:pStyle w:val="ListParagraph"/>
        <w:numPr>
          <w:ilvl w:val="0"/>
          <w:numId w:val="21"/>
        </w:numPr>
        <w:rPr>
          <w:rFonts w:ascii="Times New Roman" w:hAnsi="Times New Roman" w:cs="Times New Roman"/>
          <w:sz w:val="20"/>
          <w:szCs w:val="20"/>
        </w:rPr>
      </w:pPr>
      <w:r w:rsidRPr="00547B5E">
        <w:rPr>
          <w:rFonts w:ascii="Times New Roman" w:hAnsi="Times New Roman" w:cs="Times New Roman"/>
          <w:b/>
          <w:sz w:val="20"/>
          <w:szCs w:val="20"/>
        </w:rPr>
        <w:t>Successful attacks on spell caster negate spell if they occur before casting time is complete</w:t>
      </w:r>
      <w:r w:rsidRPr="00547B5E">
        <w:rPr>
          <w:rFonts w:ascii="Times New Roman" w:hAnsi="Times New Roman" w:cs="Times New Roman"/>
          <w:sz w:val="20"/>
          <w:szCs w:val="20"/>
        </w:rPr>
        <w:t>; spell is lost from caster’s memory</w:t>
      </w:r>
    </w:p>
    <w:p w:rsidR="00AE117E" w:rsidRPr="00547B5E" w:rsidRDefault="00AE117E" w:rsidP="00AE117E">
      <w:pPr>
        <w:pStyle w:val="ListParagraph"/>
        <w:numPr>
          <w:ilvl w:val="0"/>
          <w:numId w:val="21"/>
        </w:numPr>
        <w:rPr>
          <w:rFonts w:ascii="Times New Roman" w:hAnsi="Times New Roman" w:cs="Times New Roman"/>
          <w:sz w:val="20"/>
          <w:szCs w:val="20"/>
        </w:rPr>
      </w:pPr>
      <w:r w:rsidRPr="00547B5E">
        <w:rPr>
          <w:rFonts w:ascii="Times New Roman" w:hAnsi="Times New Roman" w:cs="Times New Roman"/>
          <w:sz w:val="20"/>
          <w:szCs w:val="20"/>
        </w:rPr>
        <w:t>Magic items work regardless of successful attacks against user</w:t>
      </w:r>
    </w:p>
    <w:p w:rsidR="00AE117E" w:rsidRPr="00547B5E" w:rsidRDefault="00AE117E" w:rsidP="00AE117E">
      <w:pPr>
        <w:pStyle w:val="ListParagraph"/>
        <w:numPr>
          <w:ilvl w:val="0"/>
          <w:numId w:val="21"/>
        </w:numPr>
        <w:rPr>
          <w:rFonts w:ascii="Times New Roman" w:hAnsi="Times New Roman" w:cs="Times New Roman"/>
          <w:sz w:val="20"/>
          <w:szCs w:val="20"/>
        </w:rPr>
      </w:pPr>
      <w:r w:rsidRPr="00547B5E">
        <w:rPr>
          <w:rFonts w:ascii="Times New Roman" w:hAnsi="Times New Roman" w:cs="Times New Roman"/>
          <w:sz w:val="20"/>
          <w:szCs w:val="20"/>
        </w:rPr>
        <w:t>Check magic resistance/saving throws as necessary and apply effects</w:t>
      </w:r>
    </w:p>
    <w:p w:rsidR="00AE117E" w:rsidRPr="00547B5E" w:rsidRDefault="00AE117E" w:rsidP="00AE117E">
      <w:pPr>
        <w:pStyle w:val="Heading2"/>
        <w:rPr>
          <w:sz w:val="20"/>
          <w:szCs w:val="20"/>
        </w:rPr>
      </w:pPr>
      <w:bookmarkStart w:id="25" w:name="_Toc411422367"/>
      <w:r w:rsidRPr="00547B5E">
        <w:rPr>
          <w:sz w:val="20"/>
          <w:szCs w:val="20"/>
        </w:rPr>
        <w:t>9. Unarmed Combat</w:t>
      </w:r>
      <w:r w:rsidR="009D4443" w:rsidRPr="00547B5E">
        <w:rPr>
          <w:sz w:val="20"/>
          <w:szCs w:val="20"/>
        </w:rPr>
        <w:t>: Grappling/Overbearing/Pummeling</w:t>
      </w:r>
      <w:bookmarkEnd w:id="25"/>
    </w:p>
    <w:p w:rsidR="00AE117E" w:rsidRPr="006779CD" w:rsidRDefault="00AE117E" w:rsidP="00AE117E">
      <w:pPr>
        <w:pStyle w:val="ListParagraph"/>
        <w:numPr>
          <w:ilvl w:val="0"/>
          <w:numId w:val="7"/>
        </w:numPr>
        <w:rPr>
          <w:rFonts w:ascii="Times New Roman" w:eastAsiaTheme="majorEastAsia" w:hAnsi="Times New Roman" w:cs="Times New Roman"/>
          <w:b/>
          <w:bCs/>
          <w:sz w:val="20"/>
          <w:szCs w:val="20"/>
          <w:shd w:val="clear" w:color="auto" w:fill="FFFFFF"/>
        </w:rPr>
      </w:pPr>
      <w:r w:rsidRPr="00601826">
        <w:rPr>
          <w:rFonts w:ascii="Times New Roman" w:hAnsi="Times New Roman" w:cs="Times New Roman"/>
          <w:b/>
          <w:bCs/>
          <w:sz w:val="20"/>
          <w:szCs w:val="20"/>
          <w:shd w:val="clear" w:color="auto" w:fill="FFFFFF"/>
        </w:rPr>
        <w:t>Grappling:</w:t>
      </w:r>
      <w:r w:rsidRPr="006779CD">
        <w:rPr>
          <w:rFonts w:ascii="Times New Roman" w:hAnsi="Times New Roman" w:cs="Times New Roman"/>
          <w:bCs/>
          <w:sz w:val="20"/>
          <w:szCs w:val="20"/>
          <w:shd w:val="clear" w:color="auto" w:fill="FFFFFF"/>
        </w:rPr>
        <w:t xml:space="preserve"> Attack as normal, without weapons. The successful attackers and defender both roll a combined number of d6s equal to their Hit Dice.</w:t>
      </w:r>
      <w:r w:rsidR="000032ED">
        <w:rPr>
          <w:rStyle w:val="EndnoteReference"/>
          <w:rFonts w:ascii="Times New Roman" w:hAnsi="Times New Roman" w:cs="Times New Roman"/>
          <w:bCs/>
          <w:sz w:val="20"/>
          <w:szCs w:val="20"/>
          <w:shd w:val="clear" w:color="auto" w:fill="FFFFFF"/>
        </w:rPr>
        <w:endnoteReference w:id="4"/>
      </w:r>
    </w:p>
    <w:p w:rsidR="009D4443" w:rsidRPr="006779CD" w:rsidRDefault="009D4443" w:rsidP="00AE117E">
      <w:pPr>
        <w:pStyle w:val="ListParagraph"/>
        <w:numPr>
          <w:ilvl w:val="0"/>
          <w:numId w:val="7"/>
        </w:numPr>
        <w:rPr>
          <w:rFonts w:ascii="Times New Roman" w:eastAsiaTheme="majorEastAsia" w:hAnsi="Times New Roman" w:cs="Times New Roman"/>
          <w:b/>
          <w:bCs/>
          <w:sz w:val="20"/>
          <w:szCs w:val="20"/>
          <w:shd w:val="clear" w:color="auto" w:fill="FFFFFF"/>
        </w:rPr>
      </w:pPr>
      <w:r w:rsidRPr="00601826">
        <w:rPr>
          <w:rFonts w:ascii="Times New Roman" w:hAnsi="Times New Roman" w:cs="Times New Roman"/>
          <w:b/>
          <w:bCs/>
          <w:sz w:val="20"/>
          <w:szCs w:val="20"/>
          <w:shd w:val="clear" w:color="auto" w:fill="FFFFFF"/>
        </w:rPr>
        <w:t>Overbearing:</w:t>
      </w:r>
      <w:r w:rsidRPr="006779CD">
        <w:rPr>
          <w:rFonts w:ascii="Times New Roman" w:hAnsi="Times New Roman" w:cs="Times New Roman"/>
          <w:bCs/>
          <w:sz w:val="20"/>
          <w:szCs w:val="20"/>
          <w:shd w:val="clear" w:color="auto" w:fill="FFFFFF"/>
        </w:rPr>
        <w:t xml:space="preserve"> Same as grappling, but takes place at the end of a charge and results in the defender being knocked prone (rather than restrained) if successful.</w:t>
      </w:r>
    </w:p>
    <w:p w:rsidR="00AE117E" w:rsidRPr="006779CD" w:rsidRDefault="00AE117E" w:rsidP="00AE117E">
      <w:pPr>
        <w:pStyle w:val="ListParagraph"/>
        <w:numPr>
          <w:ilvl w:val="0"/>
          <w:numId w:val="7"/>
        </w:numPr>
        <w:rPr>
          <w:rFonts w:ascii="Times New Roman" w:eastAsiaTheme="majorEastAsia" w:hAnsi="Times New Roman" w:cs="Times New Roman"/>
          <w:b/>
          <w:bCs/>
          <w:sz w:val="20"/>
          <w:szCs w:val="20"/>
          <w:shd w:val="clear" w:color="auto" w:fill="FFFFFF"/>
        </w:rPr>
      </w:pPr>
      <w:r w:rsidRPr="00601826">
        <w:rPr>
          <w:rFonts w:ascii="Times New Roman" w:hAnsi="Times New Roman" w:cs="Times New Roman"/>
          <w:b/>
          <w:bCs/>
          <w:sz w:val="20"/>
          <w:szCs w:val="20"/>
          <w:shd w:val="clear" w:color="auto" w:fill="FFFFFF"/>
        </w:rPr>
        <w:t>On a tie</w:t>
      </w:r>
      <w:r w:rsidRPr="006779CD">
        <w:rPr>
          <w:rFonts w:ascii="Times New Roman" w:hAnsi="Times New Roman" w:cs="Times New Roman"/>
          <w:bCs/>
          <w:sz w:val="20"/>
          <w:szCs w:val="20"/>
          <w:shd w:val="clear" w:color="auto" w:fill="FFFFFF"/>
        </w:rPr>
        <w:t>, both parties struggle, neither able to take action.</w:t>
      </w:r>
    </w:p>
    <w:p w:rsidR="00AE117E" w:rsidRPr="006779CD" w:rsidRDefault="00AE117E" w:rsidP="00AE117E">
      <w:pPr>
        <w:pStyle w:val="ListParagraph"/>
        <w:numPr>
          <w:ilvl w:val="0"/>
          <w:numId w:val="7"/>
        </w:numPr>
        <w:rPr>
          <w:rFonts w:ascii="Times New Roman" w:eastAsiaTheme="majorEastAsia" w:hAnsi="Times New Roman" w:cs="Times New Roman"/>
          <w:b/>
          <w:bCs/>
          <w:sz w:val="20"/>
          <w:szCs w:val="20"/>
          <w:shd w:val="clear" w:color="auto" w:fill="FFFFFF"/>
        </w:rPr>
      </w:pPr>
      <w:r w:rsidRPr="00601826">
        <w:rPr>
          <w:rFonts w:ascii="Times New Roman" w:hAnsi="Times New Roman" w:cs="Times New Roman"/>
          <w:b/>
          <w:bCs/>
          <w:sz w:val="20"/>
          <w:szCs w:val="20"/>
          <w:shd w:val="clear" w:color="auto" w:fill="FFFFFF"/>
        </w:rPr>
        <w:t>If the defender wins</w:t>
      </w:r>
      <w:r w:rsidRPr="006779CD">
        <w:rPr>
          <w:rFonts w:ascii="Times New Roman" w:hAnsi="Times New Roman" w:cs="Times New Roman"/>
          <w:bCs/>
          <w:sz w:val="20"/>
          <w:szCs w:val="20"/>
          <w:shd w:val="clear" w:color="auto" w:fill="FFFFFF"/>
        </w:rPr>
        <w:t xml:space="preserve">, he throws off all the successful attackers.  </w:t>
      </w:r>
      <w:r w:rsidRPr="006779CD">
        <w:rPr>
          <w:rFonts w:ascii="Times New Roman" w:hAnsi="Times New Roman" w:cs="Times New Roman"/>
          <w:iCs/>
          <w:sz w:val="20"/>
          <w:szCs w:val="20"/>
          <w:shd w:val="clear" w:color="auto" w:fill="FFFFFF"/>
        </w:rPr>
        <w:t>The difference between the defenders winning roll and the attackers losing roll is the number of rounds of stunning that may be divided among the defenders</w:t>
      </w:r>
      <w:r w:rsidRPr="006779CD">
        <w:rPr>
          <w:rFonts w:ascii="Times New Roman" w:hAnsi="Times New Roman" w:cs="Times New Roman"/>
          <w:i/>
          <w:iCs/>
          <w:sz w:val="20"/>
          <w:szCs w:val="20"/>
          <w:shd w:val="clear" w:color="auto" w:fill="FFFFFF"/>
        </w:rPr>
        <w:t xml:space="preserve">. </w:t>
      </w:r>
      <w:r w:rsidRPr="006779CD">
        <w:rPr>
          <w:rFonts w:ascii="Times New Roman" w:hAnsi="Times New Roman" w:cs="Times New Roman"/>
          <w:bCs/>
          <w:sz w:val="20"/>
          <w:szCs w:val="20"/>
          <w:shd w:val="clear" w:color="auto" w:fill="FFFFFF"/>
        </w:rPr>
        <w:t>He may take his action as normal.</w:t>
      </w:r>
    </w:p>
    <w:p w:rsidR="00AE117E" w:rsidRPr="006779CD" w:rsidRDefault="00AE117E" w:rsidP="00AE117E">
      <w:pPr>
        <w:pStyle w:val="ListParagraph"/>
        <w:numPr>
          <w:ilvl w:val="0"/>
          <w:numId w:val="7"/>
        </w:numPr>
        <w:rPr>
          <w:rFonts w:ascii="Times New Roman" w:eastAsiaTheme="majorEastAsia" w:hAnsi="Times New Roman" w:cs="Times New Roman"/>
          <w:b/>
          <w:bCs/>
          <w:sz w:val="20"/>
          <w:szCs w:val="20"/>
          <w:shd w:val="clear" w:color="auto" w:fill="FFFFFF"/>
        </w:rPr>
      </w:pPr>
      <w:r w:rsidRPr="00601826">
        <w:rPr>
          <w:rFonts w:ascii="Times New Roman" w:hAnsi="Times New Roman" w:cs="Times New Roman"/>
          <w:b/>
          <w:bCs/>
          <w:sz w:val="20"/>
          <w:szCs w:val="20"/>
          <w:shd w:val="clear" w:color="auto" w:fill="FFFFFF"/>
        </w:rPr>
        <w:t>If the attackers win</w:t>
      </w:r>
      <w:r w:rsidRPr="006779CD">
        <w:rPr>
          <w:rFonts w:ascii="Times New Roman" w:hAnsi="Times New Roman" w:cs="Times New Roman"/>
          <w:bCs/>
          <w:sz w:val="20"/>
          <w:szCs w:val="20"/>
          <w:shd w:val="clear" w:color="auto" w:fill="FFFFFF"/>
        </w:rPr>
        <w:t xml:space="preserve">, the defender is pinned and helpless. </w:t>
      </w:r>
      <w:r w:rsidRPr="006779CD">
        <w:rPr>
          <w:rFonts w:ascii="Times New Roman" w:hAnsi="Times New Roman" w:cs="Times New Roman"/>
          <w:iCs/>
          <w:sz w:val="20"/>
          <w:szCs w:val="20"/>
          <w:shd w:val="clear" w:color="auto" w:fill="FFFFFF"/>
        </w:rPr>
        <w:t xml:space="preserve">The defender </w:t>
      </w:r>
      <w:r w:rsidR="00AA7826">
        <w:rPr>
          <w:rFonts w:ascii="Times New Roman" w:hAnsi="Times New Roman" w:cs="Times New Roman"/>
          <w:iCs/>
          <w:sz w:val="20"/>
          <w:szCs w:val="20"/>
          <w:shd w:val="clear" w:color="auto" w:fill="FFFFFF"/>
        </w:rPr>
        <w:t xml:space="preserve">can be killed outright the next round by a third-party, although he </w:t>
      </w:r>
      <w:r w:rsidRPr="006779CD">
        <w:rPr>
          <w:rFonts w:ascii="Times New Roman" w:hAnsi="Times New Roman" w:cs="Times New Roman"/>
          <w:iCs/>
          <w:sz w:val="20"/>
          <w:szCs w:val="20"/>
          <w:shd w:val="clear" w:color="auto" w:fill="FFFFFF"/>
        </w:rPr>
        <w:t>may try to escape using half his hit dice versus the hit dice of the creatures restraining him</w:t>
      </w:r>
      <w:r w:rsidR="00AA7826">
        <w:rPr>
          <w:rFonts w:ascii="Times New Roman" w:hAnsi="Times New Roman" w:cs="Times New Roman"/>
          <w:iCs/>
          <w:sz w:val="20"/>
          <w:szCs w:val="20"/>
          <w:shd w:val="clear" w:color="auto" w:fill="FFFFFF"/>
        </w:rPr>
        <w:t xml:space="preserve"> if he is still alive</w:t>
      </w:r>
      <w:r w:rsidRPr="006779CD">
        <w:rPr>
          <w:rFonts w:ascii="Times New Roman" w:hAnsi="Times New Roman" w:cs="Times New Roman"/>
          <w:iCs/>
          <w:sz w:val="20"/>
          <w:szCs w:val="20"/>
          <w:shd w:val="clear" w:color="auto" w:fill="FFFFFF"/>
        </w:rPr>
        <w:t>. On a loss he takes the difference as subdual damage.</w:t>
      </w:r>
    </w:p>
    <w:p w:rsidR="00AE117E" w:rsidRPr="006779CD" w:rsidRDefault="009D4443" w:rsidP="00AE117E">
      <w:pPr>
        <w:pStyle w:val="ListParagraph"/>
        <w:numPr>
          <w:ilvl w:val="0"/>
          <w:numId w:val="7"/>
        </w:numPr>
        <w:rPr>
          <w:rFonts w:ascii="Times New Roman" w:eastAsiaTheme="majorEastAsia" w:hAnsi="Times New Roman" w:cs="Times New Roman"/>
          <w:b/>
          <w:bCs/>
          <w:sz w:val="20"/>
          <w:szCs w:val="20"/>
          <w:shd w:val="clear" w:color="auto" w:fill="FFFFFF"/>
        </w:rPr>
      </w:pPr>
      <w:r w:rsidRPr="00601826">
        <w:rPr>
          <w:rFonts w:ascii="Times New Roman" w:hAnsi="Times New Roman" w:cs="Times New Roman"/>
          <w:b/>
          <w:iCs/>
          <w:sz w:val="20"/>
          <w:szCs w:val="20"/>
          <w:shd w:val="clear" w:color="auto" w:fill="FFFFFF"/>
        </w:rPr>
        <w:t>Pummeling/Punching</w:t>
      </w:r>
      <w:r w:rsidRPr="006779CD">
        <w:rPr>
          <w:rFonts w:ascii="Times New Roman" w:hAnsi="Times New Roman" w:cs="Times New Roman"/>
          <w:iCs/>
          <w:sz w:val="20"/>
          <w:szCs w:val="20"/>
          <w:shd w:val="clear" w:color="auto" w:fill="FFFFFF"/>
        </w:rPr>
        <w:t>: Attack as normal, without weapons. Damage is 1d2 (plus appropriate strength bonuses) and the attacker may choose whether this is real or subdual damage.</w:t>
      </w:r>
    </w:p>
    <w:p w:rsidR="00AE117E" w:rsidRPr="00547B5E" w:rsidRDefault="00AE117E" w:rsidP="00AE117E">
      <w:pPr>
        <w:pStyle w:val="Heading2"/>
        <w:rPr>
          <w:sz w:val="20"/>
          <w:szCs w:val="20"/>
        </w:rPr>
      </w:pPr>
      <w:bookmarkStart w:id="26" w:name="_Toc411422368"/>
      <w:r w:rsidRPr="00547B5E">
        <w:rPr>
          <w:sz w:val="20"/>
          <w:szCs w:val="20"/>
        </w:rPr>
        <w:t xml:space="preserve">10. </w:t>
      </w:r>
      <w:proofErr w:type="spellStart"/>
      <w:r w:rsidRPr="00547B5E">
        <w:rPr>
          <w:sz w:val="20"/>
          <w:szCs w:val="20"/>
        </w:rPr>
        <w:t>Psionics</w:t>
      </w:r>
      <w:bookmarkEnd w:id="26"/>
      <w:proofErr w:type="spellEnd"/>
    </w:p>
    <w:p w:rsidR="00AE117E" w:rsidRPr="00547B5E" w:rsidRDefault="00AE117E" w:rsidP="00AE117E">
      <w:pPr>
        <w:pStyle w:val="ListParagraph"/>
        <w:numPr>
          <w:ilvl w:val="0"/>
          <w:numId w:val="23"/>
        </w:numPr>
        <w:rPr>
          <w:rFonts w:ascii="Times New Roman" w:hAnsi="Times New Roman" w:cs="Times New Roman"/>
          <w:sz w:val="20"/>
          <w:szCs w:val="20"/>
        </w:rPr>
      </w:pPr>
      <w:r w:rsidRPr="00547B5E">
        <w:rPr>
          <w:rFonts w:ascii="Times New Roman" w:hAnsi="Times New Roman" w:cs="Times New Roman"/>
          <w:sz w:val="20"/>
          <w:szCs w:val="20"/>
        </w:rPr>
        <w:t xml:space="preserve">When psionic combat begins (based on surprise/initiative), </w:t>
      </w:r>
      <w:r w:rsidRPr="00547B5E">
        <w:rPr>
          <w:rFonts w:ascii="Times New Roman" w:hAnsi="Times New Roman" w:cs="Times New Roman"/>
          <w:b/>
          <w:sz w:val="20"/>
          <w:szCs w:val="20"/>
        </w:rPr>
        <w:t>all combat stops until it is resolved completely</w:t>
      </w:r>
      <w:r w:rsidRPr="00547B5E">
        <w:rPr>
          <w:rFonts w:ascii="Times New Roman" w:hAnsi="Times New Roman" w:cs="Times New Roman"/>
          <w:sz w:val="20"/>
          <w:szCs w:val="20"/>
        </w:rPr>
        <w:t xml:space="preserve"> since it is near instantaneous</w:t>
      </w:r>
    </w:p>
    <w:p w:rsidR="00AE117E" w:rsidRPr="00547B5E" w:rsidRDefault="00AE117E" w:rsidP="00AE117E">
      <w:pPr>
        <w:pStyle w:val="ListParagraph"/>
        <w:numPr>
          <w:ilvl w:val="0"/>
          <w:numId w:val="23"/>
        </w:numPr>
        <w:rPr>
          <w:rFonts w:ascii="Times New Roman" w:hAnsi="Times New Roman" w:cs="Times New Roman"/>
          <w:sz w:val="20"/>
          <w:szCs w:val="20"/>
        </w:rPr>
      </w:pPr>
      <w:r w:rsidRPr="00547B5E">
        <w:rPr>
          <w:rFonts w:ascii="Times New Roman" w:hAnsi="Times New Roman" w:cs="Times New Roman"/>
          <w:b/>
          <w:sz w:val="20"/>
          <w:szCs w:val="20"/>
        </w:rPr>
        <w:t>Combatants select attack/defense modes</w:t>
      </w:r>
      <w:r w:rsidRPr="00547B5E">
        <w:rPr>
          <w:rFonts w:ascii="Times New Roman" w:hAnsi="Times New Roman" w:cs="Times New Roman"/>
          <w:sz w:val="20"/>
          <w:szCs w:val="20"/>
        </w:rPr>
        <w:t xml:space="preserve"> unless using a psionic discipline</w:t>
      </w:r>
    </w:p>
    <w:p w:rsidR="00AE117E" w:rsidRPr="00547B5E" w:rsidRDefault="00AE117E" w:rsidP="00AE117E">
      <w:pPr>
        <w:pStyle w:val="ListParagraph"/>
        <w:numPr>
          <w:ilvl w:val="0"/>
          <w:numId w:val="23"/>
        </w:numPr>
        <w:rPr>
          <w:rFonts w:ascii="Times New Roman" w:hAnsi="Times New Roman" w:cs="Times New Roman"/>
          <w:sz w:val="20"/>
          <w:szCs w:val="20"/>
        </w:rPr>
      </w:pPr>
      <w:r w:rsidRPr="00547B5E">
        <w:rPr>
          <w:rFonts w:ascii="Times New Roman" w:hAnsi="Times New Roman" w:cs="Times New Roman"/>
          <w:sz w:val="20"/>
          <w:szCs w:val="20"/>
        </w:rPr>
        <w:t xml:space="preserve">Combatants choose to </w:t>
      </w:r>
      <w:r w:rsidRPr="00547B5E">
        <w:rPr>
          <w:rFonts w:ascii="Times New Roman" w:hAnsi="Times New Roman" w:cs="Times New Roman"/>
          <w:b/>
          <w:sz w:val="20"/>
          <w:szCs w:val="20"/>
        </w:rPr>
        <w:t>link attacks</w:t>
      </w:r>
      <w:r w:rsidRPr="00547B5E">
        <w:rPr>
          <w:rFonts w:ascii="Times New Roman" w:hAnsi="Times New Roman" w:cs="Times New Roman"/>
          <w:sz w:val="20"/>
          <w:szCs w:val="20"/>
        </w:rPr>
        <w:t xml:space="preserve"> (increase range 200% then 50% each) or </w:t>
      </w:r>
      <w:r w:rsidRPr="00547B5E">
        <w:rPr>
          <w:rFonts w:ascii="Times New Roman" w:hAnsi="Times New Roman" w:cs="Times New Roman"/>
          <w:b/>
          <w:sz w:val="20"/>
          <w:szCs w:val="20"/>
        </w:rPr>
        <w:t>push</w:t>
      </w:r>
      <w:r w:rsidRPr="00547B5E">
        <w:rPr>
          <w:rFonts w:ascii="Times New Roman" w:hAnsi="Times New Roman" w:cs="Times New Roman"/>
          <w:sz w:val="20"/>
          <w:szCs w:val="20"/>
        </w:rPr>
        <w:t xml:space="preserve"> (double/treble range and point cost); </w:t>
      </w:r>
      <w:r w:rsidRPr="00547B5E">
        <w:rPr>
          <w:rFonts w:ascii="Times New Roman" w:hAnsi="Times New Roman" w:cs="Times New Roman"/>
          <w:b/>
          <w:sz w:val="20"/>
          <w:szCs w:val="20"/>
        </w:rPr>
        <w:t>DM determines range</w:t>
      </w:r>
      <w:r w:rsidRPr="00547B5E">
        <w:rPr>
          <w:rFonts w:ascii="Times New Roman" w:hAnsi="Times New Roman" w:cs="Times New Roman"/>
          <w:sz w:val="20"/>
          <w:szCs w:val="20"/>
        </w:rPr>
        <w:t xml:space="preserve"> (short/base, medium/base x2, or long/base x3)</w:t>
      </w:r>
    </w:p>
    <w:p w:rsidR="00AE117E" w:rsidRPr="00547B5E" w:rsidRDefault="00AE117E" w:rsidP="00AE117E">
      <w:pPr>
        <w:pStyle w:val="ListParagraph"/>
        <w:numPr>
          <w:ilvl w:val="0"/>
          <w:numId w:val="23"/>
        </w:numPr>
        <w:rPr>
          <w:rFonts w:ascii="Times New Roman" w:hAnsi="Times New Roman" w:cs="Times New Roman"/>
          <w:b/>
          <w:sz w:val="20"/>
          <w:szCs w:val="20"/>
        </w:rPr>
      </w:pPr>
      <w:r w:rsidRPr="00547B5E">
        <w:rPr>
          <w:rFonts w:ascii="Times New Roman" w:hAnsi="Times New Roman" w:cs="Times New Roman"/>
          <w:b/>
          <w:sz w:val="20"/>
          <w:szCs w:val="20"/>
        </w:rPr>
        <w:t>Resolve attack using charts on DMG 76-77</w:t>
      </w:r>
    </w:p>
    <w:p w:rsidR="00AE117E" w:rsidRPr="00547B5E" w:rsidRDefault="00AE117E" w:rsidP="00AE117E">
      <w:pPr>
        <w:pStyle w:val="Heading2"/>
        <w:rPr>
          <w:sz w:val="20"/>
          <w:szCs w:val="20"/>
        </w:rPr>
      </w:pPr>
      <w:bookmarkStart w:id="27" w:name="_Toc411422369"/>
      <w:r w:rsidRPr="00547B5E">
        <w:rPr>
          <w:sz w:val="20"/>
          <w:szCs w:val="20"/>
        </w:rPr>
        <w:lastRenderedPageBreak/>
        <w:t>11. Movement (General)</w:t>
      </w:r>
      <w:bookmarkEnd w:id="27"/>
    </w:p>
    <w:p w:rsidR="00AE117E" w:rsidRPr="00547B5E" w:rsidRDefault="00AE117E" w:rsidP="00AE117E">
      <w:pPr>
        <w:pStyle w:val="ListParagraph"/>
        <w:numPr>
          <w:ilvl w:val="0"/>
          <w:numId w:val="24"/>
        </w:numPr>
        <w:rPr>
          <w:rFonts w:ascii="Times New Roman" w:hAnsi="Times New Roman" w:cs="Times New Roman"/>
          <w:sz w:val="20"/>
          <w:szCs w:val="20"/>
        </w:rPr>
      </w:pPr>
      <w:r w:rsidRPr="00547B5E">
        <w:rPr>
          <w:rFonts w:ascii="Times New Roman" w:hAnsi="Times New Roman" w:cs="Times New Roman"/>
          <w:b/>
          <w:sz w:val="20"/>
          <w:szCs w:val="20"/>
        </w:rPr>
        <w:t>Characters can move their base speed</w:t>
      </w:r>
      <w:r w:rsidRPr="00547B5E">
        <w:rPr>
          <w:rFonts w:ascii="Times New Roman" w:hAnsi="Times New Roman" w:cs="Times New Roman"/>
          <w:sz w:val="20"/>
          <w:szCs w:val="20"/>
        </w:rPr>
        <w:t xml:space="preserve"> (feet indoors, yards out) to close to strike; </w:t>
      </w:r>
      <w:r w:rsidRPr="00547B5E">
        <w:rPr>
          <w:rFonts w:ascii="Times New Roman" w:hAnsi="Times New Roman" w:cs="Times New Roman"/>
          <w:b/>
          <w:sz w:val="20"/>
          <w:szCs w:val="20"/>
        </w:rPr>
        <w:t>no attack is possible after move</w:t>
      </w:r>
    </w:p>
    <w:p w:rsidR="00AE117E" w:rsidRPr="00547B5E" w:rsidRDefault="00AE117E" w:rsidP="00AE117E">
      <w:pPr>
        <w:pStyle w:val="ListParagraph"/>
        <w:numPr>
          <w:ilvl w:val="0"/>
          <w:numId w:val="24"/>
        </w:numPr>
        <w:rPr>
          <w:rFonts w:ascii="Times New Roman" w:hAnsi="Times New Roman" w:cs="Times New Roman"/>
          <w:sz w:val="20"/>
          <w:szCs w:val="20"/>
        </w:rPr>
      </w:pPr>
      <w:r w:rsidRPr="00547B5E">
        <w:rPr>
          <w:rFonts w:ascii="Times New Roman" w:hAnsi="Times New Roman" w:cs="Times New Roman"/>
          <w:b/>
          <w:sz w:val="20"/>
          <w:szCs w:val="20"/>
        </w:rPr>
        <w:t>Characters can break off melee, but give attackers a free attack routine</w:t>
      </w:r>
      <w:r w:rsidRPr="00547B5E">
        <w:rPr>
          <w:rFonts w:ascii="Times New Roman" w:hAnsi="Times New Roman" w:cs="Times New Roman"/>
          <w:sz w:val="20"/>
          <w:szCs w:val="20"/>
        </w:rPr>
        <w:t xml:space="preserve"> (rear attack as if against a stunned opponent); characters can move full movement rate each round thereafter. Encounter then ends if fleeing character is faster or not pursued (i.e., </w:t>
      </w:r>
      <w:r w:rsidRPr="00547B5E">
        <w:rPr>
          <w:rFonts w:ascii="Times New Roman" w:hAnsi="Times New Roman" w:cs="Times New Roman"/>
          <w:b/>
          <w:sz w:val="20"/>
          <w:szCs w:val="20"/>
        </w:rPr>
        <w:t>special pursuit rules come into play DMG 67-8</w:t>
      </w:r>
      <w:r w:rsidRPr="00547B5E">
        <w:rPr>
          <w:rFonts w:ascii="Times New Roman" w:hAnsi="Times New Roman" w:cs="Times New Roman"/>
          <w:sz w:val="20"/>
          <w:szCs w:val="20"/>
        </w:rPr>
        <w:t>)</w:t>
      </w:r>
    </w:p>
    <w:p w:rsidR="009D4443" w:rsidRPr="00547B5E" w:rsidRDefault="009D4443" w:rsidP="00AE117E">
      <w:pPr>
        <w:pStyle w:val="ListParagraph"/>
        <w:numPr>
          <w:ilvl w:val="0"/>
          <w:numId w:val="24"/>
        </w:numPr>
        <w:rPr>
          <w:rFonts w:ascii="Times New Roman" w:hAnsi="Times New Roman" w:cs="Times New Roman"/>
          <w:sz w:val="20"/>
          <w:szCs w:val="20"/>
        </w:rPr>
      </w:pPr>
      <w:r w:rsidRPr="00547B5E">
        <w:rPr>
          <w:rFonts w:ascii="Times New Roman" w:hAnsi="Times New Roman" w:cs="Times New Roman"/>
          <w:b/>
          <w:sz w:val="20"/>
          <w:szCs w:val="20"/>
        </w:rPr>
        <w:t>Fighting Retreats</w:t>
      </w:r>
      <w:r w:rsidRPr="00547B5E">
        <w:rPr>
          <w:rFonts w:ascii="Times New Roman" w:hAnsi="Times New Roman" w:cs="Times New Roman"/>
          <w:sz w:val="20"/>
          <w:szCs w:val="20"/>
        </w:rPr>
        <w:t xml:space="preserve"> are possible; characters move their normal rate and can parry but not attack. Enemies can follow if not otherwise engaged. This move can also be used to swap out party members from the front lines.</w:t>
      </w:r>
    </w:p>
    <w:p w:rsidR="00AE117E" w:rsidRPr="00547B5E" w:rsidRDefault="00AE117E" w:rsidP="00AE117E">
      <w:pPr>
        <w:pStyle w:val="Heading2"/>
        <w:rPr>
          <w:sz w:val="20"/>
          <w:szCs w:val="20"/>
        </w:rPr>
      </w:pPr>
      <w:bookmarkStart w:id="28" w:name="_Toc411422370"/>
      <w:r w:rsidRPr="00547B5E">
        <w:rPr>
          <w:sz w:val="20"/>
          <w:szCs w:val="20"/>
        </w:rPr>
        <w:t>12. Special Rules for Specific Situations</w:t>
      </w:r>
      <w:bookmarkEnd w:id="28"/>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Missile weapons</w:t>
      </w:r>
      <w:r w:rsidRPr="00547B5E">
        <w:rPr>
          <w:rFonts w:ascii="Times New Roman" w:hAnsi="Times New Roman" w:cs="Times New Roman"/>
          <w:sz w:val="20"/>
          <w:szCs w:val="20"/>
        </w:rPr>
        <w:t xml:space="preserve"> fired into certain conditions (ice storm, fireball, breath weapon) must </w:t>
      </w:r>
      <w:r w:rsidRPr="00547B5E">
        <w:rPr>
          <w:rFonts w:ascii="Times New Roman" w:hAnsi="Times New Roman" w:cs="Times New Roman"/>
          <w:b/>
          <w:sz w:val="20"/>
          <w:szCs w:val="20"/>
        </w:rPr>
        <w:t>save vs. effect</w:t>
      </w:r>
      <w:r w:rsidRPr="00547B5E">
        <w:rPr>
          <w:rFonts w:ascii="Times New Roman" w:hAnsi="Times New Roman" w:cs="Times New Roman"/>
          <w:sz w:val="20"/>
          <w:szCs w:val="20"/>
        </w:rPr>
        <w:t xml:space="preserve"> or be destroyed before striking</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sz w:val="20"/>
          <w:szCs w:val="20"/>
        </w:rPr>
        <w:t>No dexterity bonus to AC against boulders/siege missiles</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Cover bonuses to AC and saves</w:t>
      </w:r>
      <w:r w:rsidRPr="00547B5E">
        <w:rPr>
          <w:rFonts w:ascii="Times New Roman" w:hAnsi="Times New Roman" w:cs="Times New Roman"/>
          <w:sz w:val="20"/>
          <w:szCs w:val="20"/>
        </w:rPr>
        <w:t>: 25% (to knees) = +2; 50% = +4; 75% (narrow window) = +7; 90% (arrow slit) = +10; 90% cover means no damage on successful saves</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Concealment bonuses to AC</w:t>
      </w:r>
      <w:r w:rsidRPr="00547B5E">
        <w:rPr>
          <w:rFonts w:ascii="Times New Roman" w:hAnsi="Times New Roman" w:cs="Times New Roman"/>
          <w:sz w:val="20"/>
          <w:szCs w:val="20"/>
        </w:rPr>
        <w:t>: 25% = +1; 50% = +2; 75% = +3; 90% = +4</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Grenade weapons</w:t>
      </w:r>
      <w:r w:rsidRPr="00547B5E">
        <w:rPr>
          <w:rFonts w:ascii="Times New Roman" w:hAnsi="Times New Roman" w:cs="Times New Roman"/>
          <w:sz w:val="20"/>
          <w:szCs w:val="20"/>
        </w:rPr>
        <w:t xml:space="preserve">: 3” range (+1” medium = -2 to hit; +2” long = -5 to hit); container must fail save vs. crushing blow to shatter; all characters within 3’ must save vs. poison to avoid splash damage. </w:t>
      </w:r>
      <w:r w:rsidRPr="00547B5E">
        <w:rPr>
          <w:rFonts w:ascii="Times New Roman" w:hAnsi="Times New Roman" w:cs="Times New Roman"/>
          <w:b/>
          <w:sz w:val="20"/>
          <w:szCs w:val="20"/>
        </w:rPr>
        <w:t>For misses</w:t>
      </w:r>
      <w:r w:rsidRPr="00547B5E">
        <w:rPr>
          <w:rFonts w:ascii="Times New Roman" w:hAnsi="Times New Roman" w:cs="Times New Roman"/>
          <w:sz w:val="20"/>
          <w:szCs w:val="20"/>
        </w:rPr>
        <w:t>, roll d6 for feet missed and d8 for direction missed (clockwise, 1 = long right to 8 = long over)</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sz w:val="20"/>
          <w:szCs w:val="20"/>
        </w:rPr>
        <w:t>Jumping over flaming oil with cloth garments means save vs. fire (normal); standing in it does d6 damage per round</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Striking to subdue</w:t>
      </w:r>
      <w:r w:rsidRPr="00547B5E">
        <w:rPr>
          <w:rFonts w:ascii="Times New Roman" w:hAnsi="Times New Roman" w:cs="Times New Roman"/>
          <w:sz w:val="20"/>
          <w:szCs w:val="20"/>
        </w:rPr>
        <w:t>: 75% of damage is temporary; 25% regular; r</w:t>
      </w:r>
      <w:r w:rsidR="001F0B31">
        <w:rPr>
          <w:rFonts w:ascii="Times New Roman" w:hAnsi="Times New Roman" w:cs="Times New Roman"/>
          <w:sz w:val="20"/>
          <w:szCs w:val="20"/>
        </w:rPr>
        <w:t>atio of subdual damage to max HP</w:t>
      </w:r>
      <w:r w:rsidRPr="00547B5E">
        <w:rPr>
          <w:rFonts w:ascii="Times New Roman" w:hAnsi="Times New Roman" w:cs="Times New Roman"/>
          <w:sz w:val="20"/>
          <w:szCs w:val="20"/>
        </w:rPr>
        <w:t xml:space="preserve"> provides % chance of subdual per round.</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Number of attackers per character/monster</w:t>
      </w:r>
      <w:r w:rsidRPr="00547B5E">
        <w:rPr>
          <w:rFonts w:ascii="Times New Roman" w:hAnsi="Times New Roman" w:cs="Times New Roman"/>
          <w:sz w:val="20"/>
          <w:szCs w:val="20"/>
        </w:rPr>
        <w:t>: If S, 4 M/2L/6S; if M, 8S/6M/4L; if L, 12S/8M/6L</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Flank attacks</w:t>
      </w:r>
      <w:r w:rsidRPr="00547B5E">
        <w:rPr>
          <w:rFonts w:ascii="Times New Roman" w:hAnsi="Times New Roman" w:cs="Times New Roman"/>
          <w:sz w:val="20"/>
          <w:szCs w:val="20"/>
        </w:rPr>
        <w:t xml:space="preserve"> negate shield bonus; rear flank attacks also negate dexterity bonus</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Rear attacks</w:t>
      </w:r>
      <w:r w:rsidRPr="00547B5E">
        <w:rPr>
          <w:rFonts w:ascii="Times New Roman" w:hAnsi="Times New Roman" w:cs="Times New Roman"/>
          <w:sz w:val="20"/>
          <w:szCs w:val="20"/>
        </w:rPr>
        <w:t xml:space="preserve"> gain +2 to hit bonus, negate shield, negate dexterity bonus</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Attacks against Stunned/Prone/Motionless opponents</w:t>
      </w:r>
      <w:r w:rsidRPr="00547B5E">
        <w:rPr>
          <w:rFonts w:ascii="Times New Roman" w:hAnsi="Times New Roman" w:cs="Times New Roman"/>
          <w:sz w:val="20"/>
          <w:szCs w:val="20"/>
        </w:rPr>
        <w:t xml:space="preserve"> are same as rear attacks, except with a +4 bonus</w:t>
      </w:r>
    </w:p>
    <w:p w:rsidR="00AE117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Attacks on Sleeping/Held Opponents</w:t>
      </w:r>
      <w:r w:rsidRPr="00547B5E">
        <w:rPr>
          <w:rFonts w:ascii="Times New Roman" w:hAnsi="Times New Roman" w:cs="Times New Roman"/>
          <w:sz w:val="20"/>
          <w:szCs w:val="20"/>
        </w:rPr>
        <w:t xml:space="preserve"> do maximum damages and double attack routines are given; also, one such opponent per round can be slain/bound outright</w:t>
      </w:r>
    </w:p>
    <w:p w:rsidR="00285578" w:rsidRPr="00285578" w:rsidRDefault="00285578" w:rsidP="00285578">
      <w:pPr>
        <w:pStyle w:val="ListParagraph"/>
        <w:numPr>
          <w:ilvl w:val="1"/>
          <w:numId w:val="25"/>
        </w:numPr>
        <w:rPr>
          <w:rFonts w:ascii="Times New Roman" w:hAnsi="Times New Roman" w:cs="Times New Roman"/>
          <w:sz w:val="20"/>
          <w:szCs w:val="20"/>
        </w:rPr>
      </w:pPr>
      <w:r w:rsidRPr="00285578">
        <w:rPr>
          <w:rFonts w:ascii="Times New Roman" w:hAnsi="Times New Roman" w:cs="Times New Roman"/>
          <w:sz w:val="20"/>
          <w:szCs w:val="20"/>
          <w:shd w:val="clear" w:color="auto" w:fill="FFFFFF"/>
        </w:rPr>
        <w:t>If all enemy combatants are helpless (e.g., hold person, sleep), each member of the party can slay one enemy per round with a melee weapon. If the party cannot use melee weapons (e.g., cannot approach because of entangle, web, or other area of effect spell), the assumption will be that half the total potential damage all missile attackers are capable of producing is inflicted each round. For example, if there are four crossbowmen who could inflict a maximum of 16 hit points of damage, we will assume 8 hit points of damage are done each round (marking off appropriate ammunition).</w:t>
      </w:r>
    </w:p>
    <w:p w:rsidR="00AE117E" w:rsidRPr="00547B5E" w:rsidRDefault="00AE117E"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Attacks on invisible opponents</w:t>
      </w:r>
      <w:r w:rsidRPr="00547B5E">
        <w:rPr>
          <w:rFonts w:ascii="Times New Roman" w:hAnsi="Times New Roman" w:cs="Times New Roman"/>
          <w:sz w:val="20"/>
          <w:szCs w:val="20"/>
        </w:rPr>
        <w:t xml:space="preserve"> are at -4 and flank/rear attacks are impossible</w:t>
      </w:r>
    </w:p>
    <w:p w:rsidR="009D4443" w:rsidRPr="00547B5E" w:rsidRDefault="009D4443" w:rsidP="00AE117E">
      <w:pPr>
        <w:pStyle w:val="ListParagraph"/>
        <w:numPr>
          <w:ilvl w:val="0"/>
          <w:numId w:val="25"/>
        </w:numPr>
        <w:rPr>
          <w:rFonts w:ascii="Times New Roman" w:hAnsi="Times New Roman" w:cs="Times New Roman"/>
          <w:sz w:val="20"/>
          <w:szCs w:val="20"/>
        </w:rPr>
      </w:pPr>
      <w:r w:rsidRPr="00547B5E">
        <w:rPr>
          <w:rFonts w:ascii="Times New Roman" w:hAnsi="Times New Roman" w:cs="Times New Roman"/>
          <w:b/>
          <w:sz w:val="20"/>
          <w:szCs w:val="20"/>
        </w:rPr>
        <w:t>Parrying</w:t>
      </w:r>
      <w:r w:rsidRPr="00547B5E">
        <w:rPr>
          <w:rFonts w:ascii="Times New Roman" w:hAnsi="Times New Roman" w:cs="Times New Roman"/>
          <w:sz w:val="20"/>
          <w:szCs w:val="20"/>
        </w:rPr>
        <w:t xml:space="preserve"> allows a character to subtract his to-hit bonuses (if any) from opponents’ attack rolls; no attacks can be made while parrying</w:t>
      </w:r>
      <w:r w:rsidR="00424014">
        <w:rPr>
          <w:rFonts w:ascii="Times New Roman" w:hAnsi="Times New Roman" w:cs="Times New Roman"/>
          <w:sz w:val="20"/>
          <w:szCs w:val="20"/>
        </w:rPr>
        <w:t xml:space="preserve"> unless the character has two weapons and only uses the to-hit bonus from the secondary weapon</w:t>
      </w:r>
      <w:r w:rsidRPr="00547B5E">
        <w:rPr>
          <w:rFonts w:ascii="Times New Roman" w:hAnsi="Times New Roman" w:cs="Times New Roman"/>
          <w:sz w:val="20"/>
          <w:szCs w:val="20"/>
        </w:rPr>
        <w:t>.</w:t>
      </w:r>
    </w:p>
    <w:p w:rsidR="00AE117E" w:rsidRDefault="00AE117E" w:rsidP="00AE117E">
      <w:pPr>
        <w:rPr>
          <w:rFonts w:ascii="Times New Roman" w:hAnsi="Times New Roman" w:cs="Times New Roman"/>
          <w:sz w:val="20"/>
          <w:szCs w:val="20"/>
        </w:rPr>
      </w:pPr>
      <w:r w:rsidRPr="00547B5E">
        <w:rPr>
          <w:rFonts w:ascii="Times New Roman" w:hAnsi="Times New Roman" w:cs="Times New Roman"/>
          <w:sz w:val="20"/>
          <w:szCs w:val="20"/>
        </w:rPr>
        <w:t>At 0hp, charact</w:t>
      </w:r>
      <w:r w:rsidR="001F0B31">
        <w:rPr>
          <w:rFonts w:ascii="Times New Roman" w:hAnsi="Times New Roman" w:cs="Times New Roman"/>
          <w:sz w:val="20"/>
          <w:szCs w:val="20"/>
        </w:rPr>
        <w:t>er is unconscious and loses 1 HP</w:t>
      </w:r>
      <w:r w:rsidR="001A2E6D">
        <w:rPr>
          <w:rFonts w:ascii="Times New Roman" w:hAnsi="Times New Roman" w:cs="Times New Roman"/>
          <w:sz w:val="20"/>
          <w:szCs w:val="20"/>
        </w:rPr>
        <w:t xml:space="preserve"> per round</w:t>
      </w:r>
      <w:r w:rsidRPr="00547B5E">
        <w:rPr>
          <w:rFonts w:ascii="Times New Roman" w:hAnsi="Times New Roman" w:cs="Times New Roman"/>
          <w:sz w:val="20"/>
          <w:szCs w:val="20"/>
        </w:rPr>
        <w:t xml:space="preserve"> until </w:t>
      </w:r>
      <w:r w:rsidRPr="00547B5E">
        <w:rPr>
          <w:rFonts w:ascii="Times New Roman" w:hAnsi="Times New Roman" w:cs="Times New Roman"/>
          <w:b/>
          <w:sz w:val="20"/>
          <w:szCs w:val="20"/>
        </w:rPr>
        <w:t>death at -10hp</w:t>
      </w:r>
      <w:r w:rsidRPr="00547B5E">
        <w:rPr>
          <w:rFonts w:ascii="Times New Roman" w:hAnsi="Times New Roman" w:cs="Times New Roman"/>
          <w:sz w:val="20"/>
          <w:szCs w:val="20"/>
        </w:rPr>
        <w:t xml:space="preserve">. Aiding the character stops this loss of life. Revived characters are in a </w:t>
      </w:r>
      <w:r w:rsidRPr="00547B5E">
        <w:rPr>
          <w:rFonts w:ascii="Times New Roman" w:hAnsi="Times New Roman" w:cs="Times New Roman"/>
          <w:b/>
          <w:sz w:val="20"/>
          <w:szCs w:val="20"/>
        </w:rPr>
        <w:t>coma for d6 turns</w:t>
      </w:r>
      <w:r w:rsidRPr="00547B5E">
        <w:rPr>
          <w:rFonts w:ascii="Times New Roman" w:hAnsi="Times New Roman" w:cs="Times New Roman"/>
          <w:sz w:val="20"/>
          <w:szCs w:val="20"/>
        </w:rPr>
        <w:t xml:space="preserve"> and must then </w:t>
      </w:r>
      <w:r w:rsidR="0046588F">
        <w:rPr>
          <w:rFonts w:ascii="Times New Roman" w:hAnsi="Times New Roman" w:cs="Times New Roman"/>
          <w:sz w:val="20"/>
          <w:szCs w:val="20"/>
        </w:rPr>
        <w:t xml:space="preserve">remain fatigued (-2 to all attributes; -2 attack/save) until they </w:t>
      </w:r>
      <w:r w:rsidRPr="00547B5E">
        <w:rPr>
          <w:rFonts w:ascii="Times New Roman" w:hAnsi="Times New Roman" w:cs="Times New Roman"/>
          <w:sz w:val="20"/>
          <w:szCs w:val="20"/>
        </w:rPr>
        <w:t xml:space="preserve">rest a minimum of </w:t>
      </w:r>
      <w:r w:rsidRPr="00547B5E">
        <w:rPr>
          <w:rFonts w:ascii="Times New Roman" w:hAnsi="Times New Roman" w:cs="Times New Roman"/>
          <w:b/>
          <w:sz w:val="20"/>
          <w:szCs w:val="20"/>
        </w:rPr>
        <w:t xml:space="preserve">1 </w:t>
      </w:r>
      <w:r w:rsidR="0046588F">
        <w:rPr>
          <w:rFonts w:ascii="Times New Roman" w:hAnsi="Times New Roman" w:cs="Times New Roman"/>
          <w:b/>
          <w:sz w:val="20"/>
          <w:szCs w:val="20"/>
        </w:rPr>
        <w:t>full night in a safe location</w:t>
      </w:r>
      <w:r w:rsidRPr="00547B5E">
        <w:rPr>
          <w:rFonts w:ascii="Times New Roman" w:hAnsi="Times New Roman" w:cs="Times New Roman"/>
          <w:sz w:val="20"/>
          <w:szCs w:val="20"/>
        </w:rPr>
        <w:t xml:space="preserve">. If a character is ever </w:t>
      </w:r>
      <w:r w:rsidRPr="00547B5E">
        <w:rPr>
          <w:rFonts w:ascii="Times New Roman" w:hAnsi="Times New Roman" w:cs="Times New Roman"/>
          <w:b/>
          <w:sz w:val="20"/>
          <w:szCs w:val="20"/>
        </w:rPr>
        <w:t>-</w:t>
      </w:r>
      <w:r w:rsidR="001F0B31">
        <w:rPr>
          <w:rFonts w:ascii="Times New Roman" w:hAnsi="Times New Roman" w:cs="Times New Roman"/>
          <w:b/>
          <w:sz w:val="20"/>
          <w:szCs w:val="20"/>
        </w:rPr>
        <w:t>6 HP</w:t>
      </w:r>
      <w:r w:rsidRPr="00547B5E">
        <w:rPr>
          <w:rFonts w:ascii="Times New Roman" w:hAnsi="Times New Roman" w:cs="Times New Roman"/>
          <w:sz w:val="20"/>
          <w:szCs w:val="20"/>
        </w:rPr>
        <w:t>, they will have some lasting scar/injury.</w:t>
      </w:r>
    </w:p>
    <w:p w:rsidR="002038C7" w:rsidRDefault="002038C7" w:rsidP="002038C7">
      <w:pPr>
        <w:pStyle w:val="Heading3"/>
        <w:rPr>
          <w:sz w:val="20"/>
        </w:rPr>
      </w:pPr>
      <w:bookmarkStart w:id="29" w:name="_Toc411422371"/>
      <w:r>
        <w:rPr>
          <w:sz w:val="20"/>
        </w:rPr>
        <w:lastRenderedPageBreak/>
        <w:t>Permanent Injury Random Table</w:t>
      </w:r>
      <w:bookmarkEnd w:id="29"/>
    </w:p>
    <w:p w:rsidR="002038C7" w:rsidRPr="00100ABB" w:rsidRDefault="002038C7" w:rsidP="002038C7">
      <w:pPr>
        <w:pStyle w:val="ListParagraph"/>
        <w:numPr>
          <w:ilvl w:val="0"/>
          <w:numId w:val="36"/>
        </w:numPr>
        <w:rPr>
          <w:rFonts w:ascii="Times New Roman" w:hAnsi="Times New Roman" w:cs="Times New Roman"/>
          <w:sz w:val="20"/>
        </w:rPr>
      </w:pPr>
      <w:r w:rsidRPr="00100ABB">
        <w:rPr>
          <w:rFonts w:ascii="Times New Roman" w:hAnsi="Times New Roman" w:cs="Times New Roman"/>
          <w:sz w:val="20"/>
        </w:rPr>
        <w:t>Injury to the face/head. Suffer -1 to WIS/INT/CHA (equal chance of any of them).</w:t>
      </w:r>
    </w:p>
    <w:p w:rsidR="002038C7" w:rsidRPr="00100ABB" w:rsidRDefault="002038C7" w:rsidP="002038C7">
      <w:pPr>
        <w:pStyle w:val="ListParagraph"/>
        <w:numPr>
          <w:ilvl w:val="0"/>
          <w:numId w:val="36"/>
        </w:numPr>
        <w:rPr>
          <w:rFonts w:ascii="Times New Roman" w:hAnsi="Times New Roman" w:cs="Times New Roman"/>
          <w:sz w:val="20"/>
        </w:rPr>
      </w:pPr>
      <w:r w:rsidRPr="00100ABB">
        <w:rPr>
          <w:rFonts w:ascii="Times New Roman" w:hAnsi="Times New Roman" w:cs="Times New Roman"/>
          <w:sz w:val="20"/>
        </w:rPr>
        <w:t>Torso/Abdomen. Suffer -1 to CON, max HP reduced by 1d20%.</w:t>
      </w:r>
    </w:p>
    <w:p w:rsidR="002038C7" w:rsidRPr="00100ABB" w:rsidRDefault="002038C7" w:rsidP="002038C7">
      <w:pPr>
        <w:pStyle w:val="ListParagraph"/>
        <w:numPr>
          <w:ilvl w:val="0"/>
          <w:numId w:val="36"/>
        </w:numPr>
        <w:rPr>
          <w:rFonts w:ascii="Times New Roman" w:hAnsi="Times New Roman" w:cs="Times New Roman"/>
          <w:sz w:val="20"/>
        </w:rPr>
      </w:pPr>
      <w:r w:rsidRPr="00100ABB">
        <w:rPr>
          <w:rFonts w:ascii="Times New Roman" w:hAnsi="Times New Roman" w:cs="Times New Roman"/>
          <w:sz w:val="20"/>
        </w:rPr>
        <w:t xml:space="preserve">Fore/Upper Limb (includes arms (all if multiple), wings, and any other appendage other than a head above body midline). Determine which randomly. Limb is useless unless </w:t>
      </w:r>
      <w:r w:rsidR="00100ABB" w:rsidRPr="00100ABB">
        <w:rPr>
          <w:rFonts w:ascii="Times New Roman" w:hAnsi="Times New Roman" w:cs="Times New Roman"/>
          <w:sz w:val="20"/>
        </w:rPr>
        <w:t>successful</w:t>
      </w:r>
      <w:r w:rsidRPr="00100ABB">
        <w:rPr>
          <w:rFonts w:ascii="Times New Roman" w:hAnsi="Times New Roman" w:cs="Times New Roman"/>
          <w:sz w:val="20"/>
        </w:rPr>
        <w:t xml:space="preserve"> save vs. death. To-Hit and Damage are -1 with that limb. If </w:t>
      </w:r>
      <w:r w:rsidR="00100ABB" w:rsidRPr="00100ABB">
        <w:rPr>
          <w:rFonts w:ascii="Times New Roman" w:hAnsi="Times New Roman" w:cs="Times New Roman"/>
          <w:sz w:val="20"/>
        </w:rPr>
        <w:t>quadruped</w:t>
      </w:r>
      <w:r w:rsidRPr="00100ABB">
        <w:rPr>
          <w:rFonts w:ascii="Times New Roman" w:hAnsi="Times New Roman" w:cs="Times New Roman"/>
          <w:sz w:val="20"/>
        </w:rPr>
        <w:t xml:space="preserve"> or limb otherwise used for mobility, see Lower/Hind Limb entry below.</w:t>
      </w:r>
    </w:p>
    <w:p w:rsidR="002038C7" w:rsidRPr="00100ABB" w:rsidRDefault="002038C7" w:rsidP="002038C7">
      <w:pPr>
        <w:pStyle w:val="ListParagraph"/>
        <w:numPr>
          <w:ilvl w:val="0"/>
          <w:numId w:val="36"/>
        </w:numPr>
        <w:rPr>
          <w:rFonts w:ascii="Times New Roman" w:hAnsi="Times New Roman" w:cs="Times New Roman"/>
          <w:sz w:val="20"/>
        </w:rPr>
      </w:pPr>
      <w:r w:rsidRPr="00100ABB">
        <w:rPr>
          <w:rFonts w:ascii="Times New Roman" w:hAnsi="Times New Roman" w:cs="Times New Roman"/>
          <w:sz w:val="20"/>
        </w:rPr>
        <w:t xml:space="preserve">Lower/Hind Limb (includes legs and other mobility appendages, tails, etc.). Save vs. death else limb is useless. Suffer -1d4x10% loss in movement rate. Limb is -1 to-hit and DAM if appropriate. May require crutch, cane, or other </w:t>
      </w:r>
      <w:r w:rsidR="00100ABB" w:rsidRPr="00100ABB">
        <w:rPr>
          <w:rFonts w:ascii="Times New Roman" w:hAnsi="Times New Roman" w:cs="Times New Roman"/>
          <w:sz w:val="20"/>
        </w:rPr>
        <w:t>assistive</w:t>
      </w:r>
      <w:r w:rsidRPr="00100ABB">
        <w:rPr>
          <w:rFonts w:ascii="Times New Roman" w:hAnsi="Times New Roman" w:cs="Times New Roman"/>
          <w:sz w:val="20"/>
        </w:rPr>
        <w:t xml:space="preserve"> device at DM's discretion.</w:t>
      </w:r>
    </w:p>
    <w:p w:rsidR="002038C7" w:rsidRPr="00100ABB" w:rsidRDefault="002038C7" w:rsidP="002038C7">
      <w:pPr>
        <w:rPr>
          <w:rFonts w:ascii="Times New Roman" w:hAnsi="Times New Roman" w:cs="Times New Roman"/>
          <w:sz w:val="20"/>
        </w:rPr>
      </w:pPr>
      <w:r w:rsidRPr="00100ABB">
        <w:rPr>
          <w:rFonts w:ascii="Times New Roman" w:hAnsi="Times New Roman" w:cs="Times New Roman"/>
          <w:sz w:val="20"/>
        </w:rPr>
        <w:t>All effects persist for 1d3 weeks at the end of which the character must make a System Shock check or the effects become permanent unless powerful healing or regenerative magic is applied successfully. At DM's option, surgical arts may be attempted to repair such damage, though they obviously carry significant risks of their own.</w:t>
      </w:r>
    </w:p>
    <w:p w:rsidR="00B340C1" w:rsidRPr="00313F19" w:rsidRDefault="00B340C1" w:rsidP="00B340C1">
      <w:pPr>
        <w:pStyle w:val="Heading1"/>
      </w:pPr>
      <w:bookmarkStart w:id="30" w:name="_Toc411422372"/>
      <w:r w:rsidRPr="00313F19">
        <w:t>Combat House Rules: Alternative Weapon System</w:t>
      </w:r>
      <w:bookmarkEnd w:id="30"/>
    </w:p>
    <w:p w:rsidR="00B340C1" w:rsidRPr="00CC42E2" w:rsidRDefault="00B340C1" w:rsidP="00B340C1">
      <w:pPr>
        <w:pStyle w:val="Heading2"/>
      </w:pPr>
      <w:bookmarkStart w:id="31" w:name="_Toc411422373"/>
      <w:r w:rsidRPr="00CC42E2">
        <w:rPr>
          <w:sz w:val="20"/>
        </w:rPr>
        <w:t>Your Offhand</w:t>
      </w:r>
      <w:bookmarkEnd w:id="31"/>
      <w:r w:rsidR="000032ED">
        <w:rPr>
          <w:rStyle w:val="EndnoteReference"/>
          <w:sz w:val="20"/>
        </w:rPr>
        <w:endnoteReference w:id="5"/>
      </w:r>
    </w:p>
    <w:p w:rsidR="00B340C1" w:rsidRPr="00313F19" w:rsidRDefault="00B340C1" w:rsidP="00313F19">
      <w:pPr>
        <w:pStyle w:val="ListParagraph"/>
        <w:numPr>
          <w:ilvl w:val="0"/>
          <w:numId w:val="3"/>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An Empty Hand</w:t>
      </w:r>
      <w:r w:rsidR="00313F19" w:rsidRPr="00313F19">
        <w:rPr>
          <w:rFonts w:ascii="Times New Roman" w:hAnsi="Times New Roman" w:cs="Times New Roman"/>
          <w:b/>
          <w:bCs/>
          <w:color w:val="292929"/>
          <w:sz w:val="20"/>
          <w:szCs w:val="20"/>
        </w:rPr>
        <w:t xml:space="preserve"> </w:t>
      </w:r>
      <w:r w:rsidRPr="00313F19">
        <w:rPr>
          <w:rFonts w:ascii="Times New Roman" w:hAnsi="Times New Roman" w:cs="Times New Roman"/>
          <w:color w:val="292929"/>
          <w:sz w:val="20"/>
          <w:szCs w:val="20"/>
        </w:rPr>
        <w:t>can be useful. It lets you catch thrown things and use items from your Fast Inventory, among other things.</w:t>
      </w:r>
    </w:p>
    <w:p w:rsidR="00B340C1" w:rsidRPr="00313F19" w:rsidRDefault="00B340C1" w:rsidP="00313F19">
      <w:pPr>
        <w:pStyle w:val="ListParagraph"/>
        <w:numPr>
          <w:ilvl w:val="0"/>
          <w:numId w:val="3"/>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Torches</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color w:val="292929"/>
          <w:sz w:val="20"/>
          <w:szCs w:val="20"/>
        </w:rPr>
        <w:t>need no explaining.</w:t>
      </w:r>
    </w:p>
    <w:p w:rsidR="00B340C1" w:rsidRPr="00313F19" w:rsidRDefault="00B340C1" w:rsidP="00313F19">
      <w:pPr>
        <w:pStyle w:val="ListParagraph"/>
        <w:numPr>
          <w:ilvl w:val="0"/>
          <w:numId w:val="3"/>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Two-Handed Weapon Gri</w:t>
      </w:r>
      <w:r w:rsidRPr="00313F19">
        <w:rPr>
          <w:rFonts w:ascii="Times New Roman" w:hAnsi="Times New Roman" w:cs="Times New Roman"/>
          <w:color w:val="292929"/>
          <w:sz w:val="20"/>
          <w:szCs w:val="20"/>
        </w:rPr>
        <w:t xml:space="preserve">p does </w:t>
      </w:r>
      <w:proofErr w:type="gramStart"/>
      <w:r w:rsidRPr="00313F19">
        <w:rPr>
          <w:rFonts w:ascii="Times New Roman" w:hAnsi="Times New Roman" w:cs="Times New Roman"/>
          <w:color w:val="292929"/>
          <w:sz w:val="20"/>
          <w:szCs w:val="20"/>
        </w:rPr>
        <w:t>+1 dam</w:t>
      </w:r>
      <w:r w:rsidR="00BE7F54">
        <w:rPr>
          <w:rFonts w:ascii="Times New Roman" w:hAnsi="Times New Roman" w:cs="Times New Roman"/>
          <w:color w:val="292929"/>
          <w:sz w:val="20"/>
          <w:szCs w:val="20"/>
        </w:rPr>
        <w:t>age</w:t>
      </w:r>
      <w:proofErr w:type="gramEnd"/>
      <w:r w:rsidR="00632608">
        <w:rPr>
          <w:rFonts w:ascii="Times New Roman" w:hAnsi="Times New Roman" w:cs="Times New Roman"/>
          <w:color w:val="292929"/>
          <w:sz w:val="20"/>
          <w:szCs w:val="20"/>
        </w:rPr>
        <w:t xml:space="preserve"> when applied to 1-handed w</w:t>
      </w:r>
      <w:r w:rsidR="00BE7F54">
        <w:rPr>
          <w:rFonts w:ascii="Times New Roman" w:hAnsi="Times New Roman" w:cs="Times New Roman"/>
          <w:color w:val="292929"/>
          <w:sz w:val="20"/>
          <w:szCs w:val="20"/>
        </w:rPr>
        <w:t>eapons (plus applicable strength bonuses)</w:t>
      </w:r>
      <w:r w:rsidRPr="00313F19">
        <w:rPr>
          <w:rFonts w:ascii="Times New Roman" w:hAnsi="Times New Roman" w:cs="Times New Roman"/>
          <w:color w:val="292929"/>
          <w:sz w:val="20"/>
          <w:szCs w:val="20"/>
        </w:rPr>
        <w:t xml:space="preserve">. </w:t>
      </w:r>
      <w:r w:rsidR="00632608">
        <w:rPr>
          <w:rFonts w:ascii="Times New Roman" w:hAnsi="Times New Roman" w:cs="Times New Roman"/>
          <w:color w:val="292929"/>
          <w:sz w:val="20"/>
          <w:szCs w:val="20"/>
        </w:rPr>
        <w:t>2</w:t>
      </w:r>
      <w:r w:rsidR="00BE7F54">
        <w:rPr>
          <w:rFonts w:ascii="Times New Roman" w:hAnsi="Times New Roman" w:cs="Times New Roman"/>
          <w:color w:val="292929"/>
          <w:sz w:val="20"/>
          <w:szCs w:val="20"/>
        </w:rPr>
        <w:t>-handed</w:t>
      </w:r>
      <w:r w:rsidRPr="00313F19">
        <w:rPr>
          <w:rFonts w:ascii="Times New Roman" w:hAnsi="Times New Roman" w:cs="Times New Roman"/>
          <w:color w:val="292929"/>
          <w:sz w:val="20"/>
          <w:szCs w:val="20"/>
        </w:rPr>
        <w:t xml:space="preserve"> </w:t>
      </w:r>
      <w:r w:rsidR="00632608">
        <w:rPr>
          <w:rFonts w:ascii="Times New Roman" w:hAnsi="Times New Roman" w:cs="Times New Roman"/>
          <w:color w:val="292929"/>
          <w:sz w:val="20"/>
          <w:szCs w:val="20"/>
        </w:rPr>
        <w:t>w</w:t>
      </w:r>
      <w:r w:rsidRPr="00313F19">
        <w:rPr>
          <w:rFonts w:ascii="Times New Roman" w:hAnsi="Times New Roman" w:cs="Times New Roman"/>
          <w:color w:val="292929"/>
          <w:sz w:val="20"/>
          <w:szCs w:val="20"/>
        </w:rPr>
        <w:t>eapons require this</w:t>
      </w:r>
      <w:r w:rsidR="00BE7F54">
        <w:rPr>
          <w:rFonts w:ascii="Times New Roman" w:hAnsi="Times New Roman" w:cs="Times New Roman"/>
          <w:color w:val="292929"/>
          <w:sz w:val="20"/>
          <w:szCs w:val="20"/>
        </w:rPr>
        <w:t xml:space="preserve"> grip</w:t>
      </w:r>
      <w:r w:rsidRPr="00313F19">
        <w:rPr>
          <w:rFonts w:ascii="Times New Roman" w:hAnsi="Times New Roman" w:cs="Times New Roman"/>
          <w:color w:val="292929"/>
          <w:sz w:val="20"/>
          <w:szCs w:val="20"/>
        </w:rPr>
        <w:t xml:space="preserve">, and do </w:t>
      </w:r>
      <w:r w:rsidR="00BE7F54">
        <w:rPr>
          <w:rFonts w:ascii="Times New Roman" w:hAnsi="Times New Roman" w:cs="Times New Roman"/>
          <w:color w:val="292929"/>
          <w:sz w:val="20"/>
          <w:szCs w:val="20"/>
        </w:rPr>
        <w:t>not receive any additional bonus</w:t>
      </w:r>
      <w:r w:rsidRPr="00313F19">
        <w:rPr>
          <w:rFonts w:ascii="Times New Roman" w:hAnsi="Times New Roman" w:cs="Times New Roman"/>
          <w:color w:val="292929"/>
          <w:sz w:val="20"/>
          <w:szCs w:val="20"/>
        </w:rPr>
        <w:t>.</w:t>
      </w:r>
    </w:p>
    <w:p w:rsidR="00B340C1" w:rsidRPr="00313F19" w:rsidRDefault="00B340C1" w:rsidP="00313F19">
      <w:pPr>
        <w:pStyle w:val="ListParagraph"/>
        <w:numPr>
          <w:ilvl w:val="0"/>
          <w:numId w:val="3"/>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A Paired Weapon</w:t>
      </w:r>
      <w:r w:rsidR="00313F19" w:rsidRPr="00313F19">
        <w:rPr>
          <w:rFonts w:ascii="Times New Roman" w:hAnsi="Times New Roman" w:cs="Times New Roman"/>
          <w:b/>
          <w:bCs/>
          <w:color w:val="292929"/>
          <w:sz w:val="20"/>
          <w:szCs w:val="20"/>
        </w:rPr>
        <w:t xml:space="preserve"> </w:t>
      </w:r>
      <w:r w:rsidRPr="00313F19">
        <w:rPr>
          <w:rFonts w:ascii="Times New Roman" w:hAnsi="Times New Roman" w:cs="Times New Roman"/>
          <w:color w:val="292929"/>
          <w:sz w:val="20"/>
          <w:szCs w:val="20"/>
        </w:rPr>
        <w:t>gives +1 to hit</w:t>
      </w:r>
      <w:r w:rsidR="00632608">
        <w:rPr>
          <w:rFonts w:ascii="Times New Roman" w:hAnsi="Times New Roman" w:cs="Times New Roman"/>
          <w:color w:val="292929"/>
          <w:sz w:val="20"/>
          <w:szCs w:val="20"/>
        </w:rPr>
        <w:t xml:space="preserve"> with your primary weapon rather than a separate attack</w:t>
      </w:r>
      <w:r w:rsidRPr="00313F19">
        <w:rPr>
          <w:rFonts w:ascii="Times New Roman" w:hAnsi="Times New Roman" w:cs="Times New Roman"/>
          <w:color w:val="292929"/>
          <w:sz w:val="20"/>
          <w:szCs w:val="20"/>
        </w:rPr>
        <w:t>. Th</w:t>
      </w:r>
      <w:r w:rsidR="00632608">
        <w:rPr>
          <w:rFonts w:ascii="Times New Roman" w:hAnsi="Times New Roman" w:cs="Times New Roman"/>
          <w:color w:val="292929"/>
          <w:sz w:val="20"/>
          <w:szCs w:val="20"/>
        </w:rPr>
        <w:t>e paired weapon</w:t>
      </w:r>
      <w:r w:rsidRPr="00313F19">
        <w:rPr>
          <w:rFonts w:ascii="Times New Roman" w:hAnsi="Times New Roman" w:cs="Times New Roman"/>
          <w:color w:val="292929"/>
          <w:sz w:val="20"/>
          <w:szCs w:val="20"/>
        </w:rPr>
        <w:t xml:space="preserve"> </w:t>
      </w:r>
      <w:r w:rsidR="00632608">
        <w:rPr>
          <w:rFonts w:ascii="Times New Roman" w:hAnsi="Times New Roman" w:cs="Times New Roman"/>
          <w:color w:val="292929"/>
          <w:sz w:val="20"/>
          <w:szCs w:val="20"/>
        </w:rPr>
        <w:t>must be</w:t>
      </w:r>
      <w:r w:rsidRPr="00313F19">
        <w:rPr>
          <w:rFonts w:ascii="Times New Roman" w:hAnsi="Times New Roman" w:cs="Times New Roman"/>
          <w:color w:val="292929"/>
          <w:sz w:val="20"/>
          <w:szCs w:val="20"/>
        </w:rPr>
        <w:t xml:space="preserve"> dagger</w:t>
      </w:r>
      <w:r w:rsidR="00632608">
        <w:rPr>
          <w:rFonts w:ascii="Times New Roman" w:hAnsi="Times New Roman" w:cs="Times New Roman"/>
          <w:color w:val="292929"/>
          <w:sz w:val="20"/>
          <w:szCs w:val="20"/>
        </w:rPr>
        <w:t>, hand-axe.,</w:t>
      </w:r>
      <w:r w:rsidRPr="00313F19">
        <w:rPr>
          <w:rFonts w:ascii="Times New Roman" w:hAnsi="Times New Roman" w:cs="Times New Roman"/>
          <w:color w:val="292929"/>
          <w:sz w:val="20"/>
          <w:szCs w:val="20"/>
        </w:rPr>
        <w:t xml:space="preserve"> or a matching </w:t>
      </w:r>
      <w:r w:rsidR="00632608">
        <w:rPr>
          <w:rFonts w:ascii="Times New Roman" w:hAnsi="Times New Roman" w:cs="Times New Roman"/>
          <w:color w:val="292929"/>
          <w:sz w:val="20"/>
          <w:szCs w:val="20"/>
        </w:rPr>
        <w:t>1</w:t>
      </w:r>
      <w:r w:rsidRPr="00313F19">
        <w:rPr>
          <w:rFonts w:ascii="Times New Roman" w:hAnsi="Times New Roman" w:cs="Times New Roman"/>
          <w:color w:val="292929"/>
          <w:sz w:val="20"/>
          <w:szCs w:val="20"/>
        </w:rPr>
        <w:t>-handed weapon.</w:t>
      </w:r>
      <w:r w:rsidR="00547B5E">
        <w:rPr>
          <w:rFonts w:ascii="Times New Roman" w:hAnsi="Times New Roman" w:cs="Times New Roman"/>
          <w:color w:val="292929"/>
          <w:sz w:val="20"/>
          <w:szCs w:val="20"/>
        </w:rPr>
        <w:t xml:space="preserve"> This bonus can be used for parrying</w:t>
      </w:r>
      <w:r w:rsidR="00D95BCB">
        <w:rPr>
          <w:rFonts w:ascii="Times New Roman" w:hAnsi="Times New Roman" w:cs="Times New Roman"/>
          <w:color w:val="292929"/>
          <w:sz w:val="20"/>
          <w:szCs w:val="20"/>
        </w:rPr>
        <w:t xml:space="preserve"> even if the player attacks</w:t>
      </w:r>
      <w:r w:rsidR="00547B5E">
        <w:rPr>
          <w:rFonts w:ascii="Times New Roman" w:hAnsi="Times New Roman" w:cs="Times New Roman"/>
          <w:color w:val="292929"/>
          <w:sz w:val="20"/>
          <w:szCs w:val="20"/>
        </w:rPr>
        <w:t xml:space="preserve"> (</w:t>
      </w:r>
      <w:r w:rsidR="00D95BCB">
        <w:rPr>
          <w:rFonts w:ascii="Times New Roman" w:hAnsi="Times New Roman" w:cs="Times New Roman"/>
          <w:color w:val="292929"/>
          <w:sz w:val="20"/>
          <w:szCs w:val="20"/>
        </w:rPr>
        <w:t xml:space="preserve">although double-dipping is not allowed; </w:t>
      </w:r>
      <w:r w:rsidR="00547B5E">
        <w:rPr>
          <w:rFonts w:ascii="Times New Roman" w:hAnsi="Times New Roman" w:cs="Times New Roman"/>
          <w:color w:val="292929"/>
          <w:sz w:val="20"/>
          <w:szCs w:val="20"/>
        </w:rPr>
        <w:t>see above).</w:t>
      </w:r>
    </w:p>
    <w:p w:rsidR="00B340C1" w:rsidRPr="00313F19" w:rsidRDefault="00B340C1" w:rsidP="00313F19">
      <w:pPr>
        <w:pStyle w:val="ListParagraph"/>
        <w:numPr>
          <w:ilvl w:val="0"/>
          <w:numId w:val="3"/>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Shields</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color w:val="292929"/>
          <w:sz w:val="20"/>
          <w:szCs w:val="20"/>
        </w:rPr>
        <w:t>give you +1 to AC.</w:t>
      </w:r>
    </w:p>
    <w:p w:rsidR="00B340C1" w:rsidRPr="00CC42E2" w:rsidRDefault="00B340C1" w:rsidP="00B340C1">
      <w:pPr>
        <w:pStyle w:val="Heading2"/>
      </w:pPr>
      <w:bookmarkStart w:id="32" w:name="_Toc411422374"/>
      <w:r w:rsidRPr="00CC42E2">
        <w:rPr>
          <w:sz w:val="20"/>
        </w:rPr>
        <w:t>Weapon Breakage and Decay</w:t>
      </w:r>
      <w:bookmarkEnd w:id="32"/>
      <w:r w:rsidR="000032ED">
        <w:rPr>
          <w:rStyle w:val="EndnoteReference"/>
          <w:sz w:val="20"/>
        </w:rPr>
        <w:endnoteReference w:id="6"/>
      </w:r>
    </w:p>
    <w:p w:rsidR="00B340C1" w:rsidRPr="00313F19" w:rsidRDefault="00B340C1" w:rsidP="00313F19">
      <w:pPr>
        <w:pStyle w:val="ListParagraph"/>
        <w:numPr>
          <w:ilvl w:val="0"/>
          <w:numId w:val="4"/>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color w:val="292929"/>
          <w:sz w:val="20"/>
          <w:szCs w:val="20"/>
        </w:rPr>
        <w:t xml:space="preserve">Whenever you roll a </w:t>
      </w:r>
      <w:r w:rsidR="005838BF" w:rsidRPr="005838BF">
        <w:rPr>
          <w:rFonts w:ascii="Times New Roman" w:hAnsi="Times New Roman" w:cs="Times New Roman"/>
          <w:b/>
          <w:color w:val="292929"/>
          <w:sz w:val="20"/>
          <w:szCs w:val="20"/>
        </w:rPr>
        <w:t>under the quality level</w:t>
      </w:r>
      <w:r w:rsidR="005838BF">
        <w:rPr>
          <w:rFonts w:ascii="Times New Roman" w:hAnsi="Times New Roman" w:cs="Times New Roman"/>
          <w:color w:val="292929"/>
          <w:sz w:val="20"/>
          <w:szCs w:val="20"/>
        </w:rPr>
        <w:t xml:space="preserve"> of your weapon, it receives a </w:t>
      </w:r>
      <w:r w:rsidR="005838BF" w:rsidRPr="005838BF">
        <w:rPr>
          <w:rFonts w:ascii="Times New Roman" w:hAnsi="Times New Roman" w:cs="Times New Roman"/>
          <w:b/>
          <w:color w:val="292929"/>
          <w:sz w:val="20"/>
          <w:szCs w:val="20"/>
        </w:rPr>
        <w:t>-1 to hit/damage</w:t>
      </w:r>
      <w:r w:rsidR="005838BF">
        <w:rPr>
          <w:rFonts w:ascii="Times New Roman" w:hAnsi="Times New Roman" w:cs="Times New Roman"/>
          <w:color w:val="292929"/>
          <w:sz w:val="20"/>
          <w:szCs w:val="20"/>
        </w:rPr>
        <w:t xml:space="preserve"> (these penalties are cumulative)</w:t>
      </w:r>
      <w:r w:rsidRPr="00313F19">
        <w:rPr>
          <w:rFonts w:ascii="Times New Roman" w:hAnsi="Times New Roman" w:cs="Times New Roman"/>
          <w:color w:val="292929"/>
          <w:sz w:val="20"/>
          <w:szCs w:val="20"/>
        </w:rPr>
        <w:t>.</w:t>
      </w:r>
    </w:p>
    <w:p w:rsidR="00DC1D1C" w:rsidRDefault="00B340C1" w:rsidP="00313F19">
      <w:pPr>
        <w:pStyle w:val="ListParagraph"/>
        <w:numPr>
          <w:ilvl w:val="0"/>
          <w:numId w:val="4"/>
        </w:numPr>
        <w:shd w:val="clear" w:color="auto" w:fill="FFFFFF"/>
        <w:spacing w:after="0" w:line="240" w:lineRule="auto"/>
        <w:rPr>
          <w:rFonts w:ascii="Times New Roman" w:hAnsi="Times New Roman" w:cs="Times New Roman"/>
          <w:color w:val="292929"/>
          <w:sz w:val="20"/>
          <w:szCs w:val="20"/>
        </w:rPr>
      </w:pPr>
      <w:r w:rsidRPr="00DC1D1C">
        <w:rPr>
          <w:rFonts w:ascii="Times New Roman" w:hAnsi="Times New Roman" w:cs="Times New Roman"/>
          <w:color w:val="292929"/>
          <w:sz w:val="20"/>
          <w:szCs w:val="20"/>
        </w:rPr>
        <w:t>Weapons can be</w:t>
      </w:r>
      <w:r w:rsidRPr="00DC1D1C">
        <w:rPr>
          <w:rStyle w:val="apple-converted-space"/>
          <w:rFonts w:ascii="Times New Roman" w:hAnsi="Times New Roman" w:cs="Times New Roman"/>
          <w:color w:val="292929"/>
          <w:sz w:val="20"/>
          <w:szCs w:val="20"/>
        </w:rPr>
        <w:t> </w:t>
      </w:r>
      <w:r w:rsidRPr="00DC1D1C">
        <w:rPr>
          <w:rFonts w:ascii="Times New Roman" w:hAnsi="Times New Roman" w:cs="Times New Roman"/>
          <w:b/>
          <w:bCs/>
          <w:color w:val="292929"/>
          <w:sz w:val="20"/>
          <w:szCs w:val="20"/>
        </w:rPr>
        <w:t>repaired</w:t>
      </w:r>
      <w:r w:rsidRPr="00DC1D1C">
        <w:rPr>
          <w:rFonts w:ascii="Times New Roman" w:hAnsi="Times New Roman" w:cs="Times New Roman"/>
          <w:color w:val="292929"/>
          <w:sz w:val="20"/>
          <w:szCs w:val="20"/>
        </w:rPr>
        <w:t xml:space="preserve">. </w:t>
      </w:r>
      <w:r w:rsidR="00313F19" w:rsidRPr="00DC1D1C">
        <w:rPr>
          <w:rFonts w:ascii="Times New Roman" w:hAnsi="Times New Roman" w:cs="Times New Roman"/>
          <w:color w:val="292929"/>
          <w:sz w:val="20"/>
          <w:szCs w:val="20"/>
        </w:rPr>
        <w:t>The baseline cost is</w:t>
      </w:r>
      <w:r w:rsidRPr="00DC1D1C">
        <w:rPr>
          <w:rFonts w:ascii="Times New Roman" w:hAnsi="Times New Roman" w:cs="Times New Roman"/>
          <w:color w:val="292929"/>
          <w:sz w:val="20"/>
          <w:szCs w:val="20"/>
        </w:rPr>
        <w:t xml:space="preserve"> </w:t>
      </w:r>
      <w:r w:rsidR="00DC1D1C" w:rsidRPr="00DC1D1C">
        <w:rPr>
          <w:rFonts w:ascii="Times New Roman" w:hAnsi="Times New Roman" w:cs="Times New Roman"/>
          <w:color w:val="292929"/>
          <w:sz w:val="20"/>
          <w:szCs w:val="20"/>
        </w:rPr>
        <w:t>½ the cost of the weapon for each level of quality</w:t>
      </w:r>
      <w:r w:rsidR="009B609D">
        <w:rPr>
          <w:rFonts w:ascii="Times New Roman" w:hAnsi="Times New Roman" w:cs="Times New Roman"/>
          <w:color w:val="292929"/>
          <w:sz w:val="20"/>
          <w:szCs w:val="20"/>
        </w:rPr>
        <w:t xml:space="preserve"> lost</w:t>
      </w:r>
      <w:r w:rsidR="00313F19" w:rsidRPr="00DC1D1C">
        <w:rPr>
          <w:rFonts w:ascii="Times New Roman" w:hAnsi="Times New Roman" w:cs="Times New Roman"/>
          <w:color w:val="292929"/>
          <w:sz w:val="20"/>
          <w:szCs w:val="20"/>
        </w:rPr>
        <w:t>.</w:t>
      </w:r>
    </w:p>
    <w:p w:rsidR="00B340C1" w:rsidRDefault="00313F19" w:rsidP="00313F19">
      <w:pPr>
        <w:pStyle w:val="ListParagraph"/>
        <w:numPr>
          <w:ilvl w:val="0"/>
          <w:numId w:val="4"/>
        </w:numPr>
        <w:shd w:val="clear" w:color="auto" w:fill="FFFFFF"/>
        <w:spacing w:after="0" w:line="240" w:lineRule="auto"/>
        <w:rPr>
          <w:rFonts w:ascii="Times New Roman" w:hAnsi="Times New Roman" w:cs="Times New Roman"/>
          <w:color w:val="292929"/>
          <w:sz w:val="20"/>
          <w:szCs w:val="20"/>
        </w:rPr>
      </w:pPr>
      <w:r w:rsidRPr="00DC1D1C">
        <w:rPr>
          <w:rFonts w:ascii="Times New Roman" w:hAnsi="Times New Roman" w:cs="Times New Roman"/>
          <w:b/>
          <w:bCs/>
          <w:color w:val="292929"/>
          <w:sz w:val="20"/>
          <w:szCs w:val="20"/>
        </w:rPr>
        <w:t>Inferior</w:t>
      </w:r>
      <w:r w:rsidR="00B340C1" w:rsidRPr="00DC1D1C">
        <w:rPr>
          <w:rFonts w:ascii="Times New Roman" w:hAnsi="Times New Roman" w:cs="Times New Roman"/>
          <w:b/>
          <w:bCs/>
          <w:color w:val="292929"/>
          <w:sz w:val="20"/>
          <w:szCs w:val="20"/>
        </w:rPr>
        <w:t xml:space="preserve"> Weapons </w:t>
      </w:r>
      <w:r w:rsidR="00DC1D1C">
        <w:rPr>
          <w:rFonts w:ascii="Times New Roman" w:hAnsi="Times New Roman" w:cs="Times New Roman"/>
          <w:color w:val="292929"/>
          <w:sz w:val="20"/>
          <w:szCs w:val="20"/>
        </w:rPr>
        <w:t xml:space="preserve">start as quality </w:t>
      </w:r>
      <w:r w:rsidR="00DC1D1C" w:rsidRPr="003133CD">
        <w:rPr>
          <w:rFonts w:ascii="Times New Roman" w:hAnsi="Times New Roman" w:cs="Times New Roman"/>
          <w:b/>
          <w:color w:val="292929"/>
          <w:sz w:val="20"/>
          <w:szCs w:val="20"/>
        </w:rPr>
        <w:t xml:space="preserve">level </w:t>
      </w:r>
      <w:r w:rsidR="005838BF" w:rsidRPr="003133CD">
        <w:rPr>
          <w:rFonts w:ascii="Times New Roman" w:hAnsi="Times New Roman" w:cs="Times New Roman"/>
          <w:b/>
          <w:color w:val="292929"/>
          <w:sz w:val="20"/>
          <w:szCs w:val="20"/>
        </w:rPr>
        <w:t>5</w:t>
      </w:r>
      <w:r w:rsidR="00DC1D1C">
        <w:rPr>
          <w:rFonts w:ascii="Times New Roman" w:hAnsi="Times New Roman" w:cs="Times New Roman"/>
          <w:color w:val="292929"/>
          <w:sz w:val="20"/>
          <w:szCs w:val="20"/>
        </w:rPr>
        <w:t>.</w:t>
      </w:r>
    </w:p>
    <w:p w:rsidR="00DC1D1C" w:rsidRPr="00DC1D1C" w:rsidRDefault="00DC1D1C" w:rsidP="00313F19">
      <w:pPr>
        <w:pStyle w:val="ListParagraph"/>
        <w:numPr>
          <w:ilvl w:val="0"/>
          <w:numId w:val="4"/>
        </w:numPr>
        <w:shd w:val="clear" w:color="auto" w:fill="FFFFFF"/>
        <w:spacing w:after="0" w:line="240" w:lineRule="auto"/>
        <w:rPr>
          <w:rFonts w:ascii="Times New Roman" w:hAnsi="Times New Roman" w:cs="Times New Roman"/>
          <w:color w:val="292929"/>
          <w:sz w:val="20"/>
          <w:szCs w:val="20"/>
        </w:rPr>
      </w:pPr>
      <w:r>
        <w:rPr>
          <w:rFonts w:ascii="Times New Roman" w:hAnsi="Times New Roman" w:cs="Times New Roman"/>
          <w:b/>
          <w:bCs/>
          <w:color w:val="292929"/>
          <w:sz w:val="20"/>
          <w:szCs w:val="20"/>
        </w:rPr>
        <w:t xml:space="preserve">Normal Weapons </w:t>
      </w:r>
      <w:r>
        <w:rPr>
          <w:rFonts w:ascii="Times New Roman" w:hAnsi="Times New Roman" w:cs="Times New Roman"/>
          <w:bCs/>
          <w:color w:val="292929"/>
          <w:sz w:val="20"/>
          <w:szCs w:val="20"/>
        </w:rPr>
        <w:t xml:space="preserve">start as quality </w:t>
      </w:r>
      <w:r w:rsidRPr="003133CD">
        <w:rPr>
          <w:rFonts w:ascii="Times New Roman" w:hAnsi="Times New Roman" w:cs="Times New Roman"/>
          <w:b/>
          <w:bCs/>
          <w:color w:val="292929"/>
          <w:sz w:val="20"/>
          <w:szCs w:val="20"/>
        </w:rPr>
        <w:t xml:space="preserve">level </w:t>
      </w:r>
      <w:r w:rsidR="005838BF" w:rsidRPr="003133CD">
        <w:rPr>
          <w:rFonts w:ascii="Times New Roman" w:hAnsi="Times New Roman" w:cs="Times New Roman"/>
          <w:b/>
          <w:bCs/>
          <w:color w:val="292929"/>
          <w:sz w:val="20"/>
          <w:szCs w:val="20"/>
        </w:rPr>
        <w:t>3</w:t>
      </w:r>
      <w:r>
        <w:rPr>
          <w:rFonts w:ascii="Times New Roman" w:hAnsi="Times New Roman" w:cs="Times New Roman"/>
          <w:bCs/>
          <w:color w:val="292929"/>
          <w:sz w:val="20"/>
          <w:szCs w:val="20"/>
        </w:rPr>
        <w:t>.</w:t>
      </w:r>
    </w:p>
    <w:p w:rsidR="00B340C1" w:rsidRPr="00313F19" w:rsidRDefault="00B340C1" w:rsidP="00313F19">
      <w:pPr>
        <w:pStyle w:val="ListParagraph"/>
        <w:numPr>
          <w:ilvl w:val="0"/>
          <w:numId w:val="4"/>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 xml:space="preserve">Masterwork Weapons </w:t>
      </w:r>
      <w:r w:rsidR="00DC1D1C">
        <w:rPr>
          <w:rFonts w:ascii="Times New Roman" w:hAnsi="Times New Roman" w:cs="Times New Roman"/>
          <w:color w:val="292929"/>
          <w:sz w:val="20"/>
          <w:szCs w:val="20"/>
        </w:rPr>
        <w:t xml:space="preserve">start as quality </w:t>
      </w:r>
      <w:r w:rsidR="00DC1D1C" w:rsidRPr="003133CD">
        <w:rPr>
          <w:rFonts w:ascii="Times New Roman" w:hAnsi="Times New Roman" w:cs="Times New Roman"/>
          <w:b/>
          <w:color w:val="292929"/>
          <w:sz w:val="20"/>
          <w:szCs w:val="20"/>
        </w:rPr>
        <w:t xml:space="preserve">level </w:t>
      </w:r>
      <w:r w:rsidR="005838BF" w:rsidRPr="003133CD">
        <w:rPr>
          <w:rFonts w:ascii="Times New Roman" w:hAnsi="Times New Roman" w:cs="Times New Roman"/>
          <w:b/>
          <w:color w:val="292929"/>
          <w:sz w:val="20"/>
          <w:szCs w:val="20"/>
        </w:rPr>
        <w:t>1</w:t>
      </w:r>
      <w:r w:rsidR="00DC1D1C">
        <w:rPr>
          <w:rFonts w:ascii="Times New Roman" w:hAnsi="Times New Roman" w:cs="Times New Roman"/>
          <w:color w:val="292929"/>
          <w:sz w:val="20"/>
          <w:szCs w:val="20"/>
        </w:rPr>
        <w:t>.</w:t>
      </w:r>
    </w:p>
    <w:p w:rsidR="00B340C1" w:rsidRDefault="00B340C1" w:rsidP="00313F19">
      <w:pPr>
        <w:pStyle w:val="ListParagraph"/>
        <w:numPr>
          <w:ilvl w:val="0"/>
          <w:numId w:val="4"/>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 xml:space="preserve">Magic Weapons </w:t>
      </w:r>
      <w:r w:rsidRPr="00313F19">
        <w:rPr>
          <w:rFonts w:ascii="Times New Roman" w:hAnsi="Times New Roman" w:cs="Times New Roman"/>
          <w:color w:val="292929"/>
          <w:sz w:val="20"/>
          <w:szCs w:val="20"/>
        </w:rPr>
        <w:t>are masterwork weapons that only get damaged when fighting demo</w:t>
      </w:r>
      <w:r w:rsidR="00313F19" w:rsidRPr="00313F19">
        <w:rPr>
          <w:rFonts w:ascii="Times New Roman" w:hAnsi="Times New Roman" w:cs="Times New Roman"/>
          <w:color w:val="292929"/>
          <w:sz w:val="20"/>
          <w:szCs w:val="20"/>
        </w:rPr>
        <w:t>ns, dragons, and other epic foes</w:t>
      </w:r>
      <w:r w:rsidRPr="00313F19">
        <w:rPr>
          <w:rFonts w:ascii="Times New Roman" w:hAnsi="Times New Roman" w:cs="Times New Roman"/>
          <w:color w:val="292929"/>
          <w:sz w:val="20"/>
          <w:szCs w:val="20"/>
        </w:rPr>
        <w:t xml:space="preserve">.  However, they can only be repaired by equally epic blacksmiths. </w:t>
      </w:r>
    </w:p>
    <w:p w:rsidR="00DC1D1C" w:rsidRPr="00643285" w:rsidRDefault="00630BBF" w:rsidP="00630BBF">
      <w:pPr>
        <w:pStyle w:val="ListParagraph"/>
        <w:numPr>
          <w:ilvl w:val="0"/>
          <w:numId w:val="4"/>
        </w:numPr>
        <w:shd w:val="clear" w:color="auto" w:fill="FFFFFF"/>
        <w:spacing w:after="0" w:line="240" w:lineRule="auto"/>
        <w:rPr>
          <w:rFonts w:ascii="Times New Roman" w:hAnsi="Times New Roman" w:cs="Times New Roman"/>
          <w:color w:val="292929"/>
          <w:sz w:val="20"/>
          <w:szCs w:val="20"/>
        </w:rPr>
      </w:pPr>
      <w:r w:rsidRPr="00643285">
        <w:rPr>
          <w:rFonts w:ascii="Times New Roman" w:hAnsi="Times New Roman" w:cs="Times New Roman"/>
          <w:bCs/>
          <w:color w:val="292929"/>
          <w:sz w:val="20"/>
          <w:szCs w:val="20"/>
        </w:rPr>
        <w:t>A</w:t>
      </w:r>
      <w:r w:rsidRPr="00630BBF">
        <w:rPr>
          <w:rFonts w:ascii="Times New Roman" w:hAnsi="Times New Roman" w:cs="Times New Roman"/>
          <w:bCs/>
          <w:color w:val="292929"/>
          <w:sz w:val="20"/>
          <w:szCs w:val="20"/>
        </w:rPr>
        <w:t xml:space="preserve">ny time you take damage, you can opt instead to say your </w:t>
      </w:r>
      <w:r w:rsidRPr="00630BBF">
        <w:rPr>
          <w:rFonts w:ascii="Times New Roman" w:hAnsi="Times New Roman" w:cs="Times New Roman"/>
          <w:b/>
          <w:bCs/>
          <w:color w:val="292929"/>
          <w:sz w:val="20"/>
          <w:szCs w:val="20"/>
        </w:rPr>
        <w:t>shield absorbed the force</w:t>
      </w:r>
      <w:r w:rsidRPr="00630BBF">
        <w:rPr>
          <w:rFonts w:ascii="Times New Roman" w:hAnsi="Times New Roman" w:cs="Times New Roman"/>
          <w:bCs/>
          <w:color w:val="292929"/>
          <w:sz w:val="20"/>
          <w:szCs w:val="20"/>
        </w:rPr>
        <w:t xml:space="preserve"> of the blow. The </w:t>
      </w:r>
      <w:r w:rsidRPr="00630BBF">
        <w:rPr>
          <w:rFonts w:ascii="Times New Roman" w:hAnsi="Times New Roman" w:cs="Times New Roman"/>
          <w:b/>
          <w:bCs/>
          <w:color w:val="292929"/>
          <w:sz w:val="20"/>
          <w:szCs w:val="20"/>
        </w:rPr>
        <w:t>shield is shattered</w:t>
      </w:r>
      <w:r w:rsidRPr="00630BBF">
        <w:rPr>
          <w:rFonts w:ascii="Times New Roman" w:hAnsi="Times New Roman" w:cs="Times New Roman"/>
          <w:bCs/>
          <w:color w:val="292929"/>
          <w:sz w:val="20"/>
          <w:szCs w:val="20"/>
        </w:rPr>
        <w:t xml:space="preserve"> and must be discarded, but you don't take any damage from that hit.</w:t>
      </w:r>
      <w:r w:rsidR="00EB7CF6">
        <w:rPr>
          <w:rFonts w:ascii="Times New Roman" w:hAnsi="Times New Roman" w:cs="Times New Roman"/>
          <w:bCs/>
          <w:color w:val="292929"/>
          <w:sz w:val="20"/>
          <w:szCs w:val="20"/>
        </w:rPr>
        <w:t xml:space="preserve"> For this option to be available, the defender must be able to see and anticipate the attack (i.e., it is not available against flanking, sneak, invisible attackers and the like).</w:t>
      </w:r>
      <w:r w:rsidR="00A644E2">
        <w:rPr>
          <w:rStyle w:val="EndnoteReference"/>
          <w:rFonts w:ascii="Times New Roman" w:hAnsi="Times New Roman" w:cs="Times New Roman"/>
          <w:bCs/>
          <w:color w:val="292929"/>
          <w:sz w:val="20"/>
          <w:szCs w:val="20"/>
        </w:rPr>
        <w:endnoteReference w:id="7"/>
      </w:r>
    </w:p>
    <w:p w:rsidR="00643285" w:rsidRPr="00643285" w:rsidRDefault="00643285" w:rsidP="00643285">
      <w:pPr>
        <w:pStyle w:val="ListParagraph"/>
        <w:numPr>
          <w:ilvl w:val="1"/>
          <w:numId w:val="4"/>
        </w:numPr>
        <w:shd w:val="clear" w:color="auto" w:fill="FFFFFF"/>
        <w:spacing w:after="0" w:line="240" w:lineRule="auto"/>
        <w:rPr>
          <w:rFonts w:ascii="Times New Roman" w:hAnsi="Times New Roman" w:cs="Times New Roman"/>
          <w:color w:val="292929"/>
          <w:sz w:val="20"/>
          <w:szCs w:val="20"/>
        </w:rPr>
      </w:pPr>
      <w:r w:rsidRPr="00643285">
        <w:rPr>
          <w:rFonts w:ascii="Times New Roman" w:hAnsi="Times New Roman" w:cs="Times New Roman"/>
          <w:b/>
          <w:bCs/>
          <w:color w:val="292929"/>
          <w:sz w:val="20"/>
          <w:szCs w:val="20"/>
        </w:rPr>
        <w:t>Magical shields can also be sacrificed to absorb the damage from magical attacks</w:t>
      </w:r>
      <w:r>
        <w:rPr>
          <w:rFonts w:ascii="Times New Roman" w:hAnsi="Times New Roman" w:cs="Times New Roman"/>
          <w:bCs/>
          <w:color w:val="292929"/>
          <w:sz w:val="20"/>
          <w:szCs w:val="20"/>
        </w:rPr>
        <w:t xml:space="preserve"> that take the form of missiles, bolts, rays, or similar forces.</w:t>
      </w:r>
    </w:p>
    <w:p w:rsidR="00643285" w:rsidRPr="00285578" w:rsidRDefault="00643285" w:rsidP="00643285">
      <w:pPr>
        <w:pStyle w:val="ListParagraph"/>
        <w:numPr>
          <w:ilvl w:val="1"/>
          <w:numId w:val="4"/>
        </w:numPr>
        <w:shd w:val="clear" w:color="auto" w:fill="FFFFFF"/>
        <w:spacing w:after="0" w:line="240" w:lineRule="auto"/>
        <w:rPr>
          <w:rFonts w:ascii="Times New Roman" w:hAnsi="Times New Roman" w:cs="Times New Roman"/>
          <w:color w:val="292929"/>
          <w:sz w:val="20"/>
          <w:szCs w:val="20"/>
        </w:rPr>
      </w:pPr>
      <w:r w:rsidRPr="00643285">
        <w:rPr>
          <w:rFonts w:ascii="Times New Roman" w:hAnsi="Times New Roman" w:cs="Times New Roman"/>
          <w:b/>
          <w:bCs/>
          <w:color w:val="292929"/>
          <w:sz w:val="20"/>
          <w:szCs w:val="20"/>
        </w:rPr>
        <w:t>Magical shields used to absorb regular physical blows may survive the attack</w:t>
      </w:r>
      <w:r>
        <w:rPr>
          <w:rFonts w:ascii="Times New Roman" w:hAnsi="Times New Roman" w:cs="Times New Roman"/>
          <w:bCs/>
          <w:color w:val="292929"/>
          <w:sz w:val="20"/>
          <w:szCs w:val="20"/>
        </w:rPr>
        <w:t>. They receive a saving throw vs. crushing blow with a starting bonus equal to their</w:t>
      </w:r>
      <w:r w:rsidR="00452352">
        <w:rPr>
          <w:rFonts w:ascii="Times New Roman" w:hAnsi="Times New Roman" w:cs="Times New Roman"/>
          <w:bCs/>
          <w:color w:val="292929"/>
          <w:sz w:val="20"/>
          <w:szCs w:val="20"/>
        </w:rPr>
        <w:t xml:space="preserve"> magical bonus</w:t>
      </w:r>
      <w:r w:rsidR="00456B14">
        <w:rPr>
          <w:rFonts w:ascii="Times New Roman" w:hAnsi="Times New Roman" w:cs="Times New Roman"/>
          <w:bCs/>
          <w:color w:val="292929"/>
          <w:sz w:val="20"/>
          <w:szCs w:val="20"/>
        </w:rPr>
        <w:t xml:space="preserve"> to avoid instant destruction</w:t>
      </w:r>
      <w:r w:rsidR="00452352">
        <w:rPr>
          <w:rFonts w:ascii="Times New Roman" w:hAnsi="Times New Roman" w:cs="Times New Roman"/>
          <w:bCs/>
          <w:color w:val="292929"/>
          <w:sz w:val="20"/>
          <w:szCs w:val="20"/>
        </w:rPr>
        <w:t xml:space="preserve">. Each </w:t>
      </w:r>
      <w:r>
        <w:rPr>
          <w:rFonts w:ascii="Times New Roman" w:hAnsi="Times New Roman" w:cs="Times New Roman"/>
          <w:bCs/>
          <w:color w:val="292929"/>
          <w:sz w:val="20"/>
          <w:szCs w:val="20"/>
        </w:rPr>
        <w:t>use of the shield to absorb a blow</w:t>
      </w:r>
      <w:r w:rsidR="00456B14">
        <w:rPr>
          <w:rFonts w:ascii="Times New Roman" w:hAnsi="Times New Roman" w:cs="Times New Roman"/>
          <w:bCs/>
          <w:color w:val="292929"/>
          <w:sz w:val="20"/>
          <w:szCs w:val="20"/>
        </w:rPr>
        <w:t xml:space="preserve"> also</w:t>
      </w:r>
      <w:r>
        <w:rPr>
          <w:rFonts w:ascii="Times New Roman" w:hAnsi="Times New Roman" w:cs="Times New Roman"/>
          <w:bCs/>
          <w:color w:val="292929"/>
          <w:sz w:val="20"/>
          <w:szCs w:val="20"/>
        </w:rPr>
        <w:t xml:space="preserve"> </w:t>
      </w:r>
      <w:r w:rsidR="00452352">
        <w:rPr>
          <w:rFonts w:ascii="Times New Roman" w:hAnsi="Times New Roman" w:cs="Times New Roman"/>
          <w:bCs/>
          <w:color w:val="292929"/>
          <w:sz w:val="20"/>
          <w:szCs w:val="20"/>
        </w:rPr>
        <w:t xml:space="preserve">has a 50% chance of </w:t>
      </w:r>
      <w:r w:rsidR="00456B14">
        <w:rPr>
          <w:rFonts w:ascii="Times New Roman" w:hAnsi="Times New Roman" w:cs="Times New Roman"/>
          <w:bCs/>
          <w:color w:val="292929"/>
          <w:sz w:val="20"/>
          <w:szCs w:val="20"/>
        </w:rPr>
        <w:t>increasing</w:t>
      </w:r>
      <w:r>
        <w:rPr>
          <w:rFonts w:ascii="Times New Roman" w:hAnsi="Times New Roman" w:cs="Times New Roman"/>
          <w:bCs/>
          <w:color w:val="292929"/>
          <w:sz w:val="20"/>
          <w:szCs w:val="20"/>
        </w:rPr>
        <w:t xml:space="preserve"> its quality</w:t>
      </w:r>
      <w:r w:rsidR="00456B14">
        <w:rPr>
          <w:rFonts w:ascii="Times New Roman" w:hAnsi="Times New Roman" w:cs="Times New Roman"/>
          <w:bCs/>
          <w:color w:val="292929"/>
          <w:sz w:val="20"/>
          <w:szCs w:val="20"/>
        </w:rPr>
        <w:t xml:space="preserve"> by 1 step (starting from 0</w:t>
      </w:r>
      <w:r>
        <w:rPr>
          <w:rFonts w:ascii="Times New Roman" w:hAnsi="Times New Roman" w:cs="Times New Roman"/>
          <w:bCs/>
          <w:color w:val="292929"/>
          <w:sz w:val="20"/>
          <w:szCs w:val="20"/>
        </w:rPr>
        <w:t>). If th</w:t>
      </w:r>
      <w:r w:rsidR="00456B14">
        <w:rPr>
          <w:rFonts w:ascii="Times New Roman" w:hAnsi="Times New Roman" w:cs="Times New Roman"/>
          <w:bCs/>
          <w:color w:val="292929"/>
          <w:sz w:val="20"/>
          <w:szCs w:val="20"/>
        </w:rPr>
        <w:t>e shield reaches quality level 6</w:t>
      </w:r>
      <w:r>
        <w:rPr>
          <w:rFonts w:ascii="Times New Roman" w:hAnsi="Times New Roman" w:cs="Times New Roman"/>
          <w:bCs/>
          <w:color w:val="292929"/>
          <w:sz w:val="20"/>
          <w:szCs w:val="20"/>
        </w:rPr>
        <w:t xml:space="preserve">, it is destroyed. Repairs are possible as described above. </w:t>
      </w:r>
    </w:p>
    <w:p w:rsidR="00285578" w:rsidRDefault="00285578" w:rsidP="00285578">
      <w:pPr>
        <w:pStyle w:val="Heading2"/>
        <w:rPr>
          <w:sz w:val="20"/>
        </w:rPr>
      </w:pPr>
      <w:bookmarkStart w:id="33" w:name="_Toc411422375"/>
      <w:r>
        <w:rPr>
          <w:sz w:val="20"/>
        </w:rPr>
        <w:t>Recovery of Missile Weapons</w:t>
      </w:r>
      <w:bookmarkEnd w:id="33"/>
      <w:r w:rsidR="002E1F04">
        <w:rPr>
          <w:rStyle w:val="EndnoteReference"/>
          <w:sz w:val="20"/>
        </w:rPr>
        <w:endnoteReference w:id="8"/>
      </w:r>
    </w:p>
    <w:p w:rsidR="00285578" w:rsidRPr="00285578" w:rsidRDefault="00285578" w:rsidP="00285578">
      <w:pPr>
        <w:rPr>
          <w:rFonts w:ascii="Times New Roman" w:hAnsi="Times New Roman" w:cs="Times New Roman"/>
          <w:sz w:val="24"/>
        </w:rPr>
      </w:pPr>
      <w:r w:rsidRPr="00285578">
        <w:rPr>
          <w:rFonts w:ascii="Times New Roman" w:hAnsi="Times New Roman" w:cs="Times New Roman"/>
          <w:sz w:val="20"/>
          <w:szCs w:val="19"/>
          <w:shd w:val="clear" w:color="auto" w:fill="FFFFFF"/>
        </w:rPr>
        <w:t>If they have a full turn (10 minutes) to search, archers and crossbowmen can roll a dice equal to their number of misses in combat and recover that many. Spears and similar weapons can always be recovered if time allows.</w:t>
      </w:r>
    </w:p>
    <w:p w:rsidR="00B340C1" w:rsidRPr="00CC42E2" w:rsidRDefault="00B340C1" w:rsidP="00B340C1">
      <w:pPr>
        <w:pStyle w:val="Heading2"/>
      </w:pPr>
      <w:bookmarkStart w:id="34" w:name="_Toc411422376"/>
      <w:r w:rsidRPr="00CC42E2">
        <w:rPr>
          <w:sz w:val="20"/>
        </w:rPr>
        <w:lastRenderedPageBreak/>
        <w:t>Weapon Mastery</w:t>
      </w:r>
      <w:bookmarkEnd w:id="34"/>
      <w:r w:rsidR="002E1F04">
        <w:rPr>
          <w:rStyle w:val="EndnoteReference"/>
          <w:sz w:val="20"/>
        </w:rPr>
        <w:endnoteReference w:id="9"/>
      </w:r>
    </w:p>
    <w:p w:rsidR="00B340C1" w:rsidRPr="00CC42E2" w:rsidRDefault="00B340C1" w:rsidP="00B340C1">
      <w:pPr>
        <w:shd w:val="clear" w:color="auto" w:fill="FFFFFF"/>
        <w:spacing w:after="0" w:line="240" w:lineRule="auto"/>
        <w:rPr>
          <w:rFonts w:ascii="Times New Roman" w:hAnsi="Times New Roman" w:cs="Times New Roman"/>
          <w:color w:val="292929"/>
          <w:sz w:val="20"/>
          <w:szCs w:val="20"/>
        </w:rPr>
      </w:pPr>
      <w:r w:rsidRPr="00CC42E2">
        <w:rPr>
          <w:rFonts w:ascii="Times New Roman" w:hAnsi="Times New Roman" w:cs="Times New Roman"/>
          <w:color w:val="292929"/>
          <w:sz w:val="20"/>
          <w:szCs w:val="20"/>
        </w:rPr>
        <w:t>This is a thing t</w:t>
      </w:r>
      <w:r w:rsidR="00313F19">
        <w:rPr>
          <w:rFonts w:ascii="Times New Roman" w:hAnsi="Times New Roman" w:cs="Times New Roman"/>
          <w:color w:val="292929"/>
          <w:sz w:val="20"/>
          <w:szCs w:val="20"/>
        </w:rPr>
        <w:t xml:space="preserve">hat only Fighters can do. With </w:t>
      </w:r>
      <w:r w:rsidR="00313F19" w:rsidRPr="00313F19">
        <w:rPr>
          <w:rFonts w:ascii="Times New Roman" w:hAnsi="Times New Roman" w:cs="Times New Roman"/>
          <w:color w:val="292929"/>
          <w:sz w:val="20"/>
          <w:szCs w:val="20"/>
          <w:u w:val="single"/>
        </w:rPr>
        <w:t>one</w:t>
      </w:r>
      <w:r w:rsidR="00313F19">
        <w:rPr>
          <w:rFonts w:ascii="Times New Roman" w:hAnsi="Times New Roman" w:cs="Times New Roman"/>
          <w:color w:val="292929"/>
          <w:sz w:val="20"/>
          <w:szCs w:val="20"/>
        </w:rPr>
        <w:t xml:space="preserve"> </w:t>
      </w:r>
      <w:r w:rsidRPr="00CC42E2">
        <w:rPr>
          <w:rFonts w:ascii="Times New Roman" w:hAnsi="Times New Roman" w:cs="Times New Roman"/>
          <w:color w:val="292929"/>
          <w:sz w:val="20"/>
          <w:szCs w:val="20"/>
          <w:u w:val="single"/>
        </w:rPr>
        <w:t>specific weapon</w:t>
      </w:r>
      <w:r w:rsidRPr="00CC42E2">
        <w:rPr>
          <w:rFonts w:ascii="Times New Roman" w:hAnsi="Times New Roman" w:cs="Times New Roman"/>
          <w:color w:val="292929"/>
          <w:sz w:val="20"/>
          <w:szCs w:val="20"/>
        </w:rPr>
        <w:t xml:space="preserve"> (</w:t>
      </w:r>
      <w:r w:rsidR="00632608">
        <w:rPr>
          <w:rFonts w:ascii="Times New Roman" w:hAnsi="Times New Roman" w:cs="Times New Roman"/>
          <w:b/>
          <w:color w:val="292929"/>
          <w:sz w:val="20"/>
          <w:szCs w:val="20"/>
        </w:rPr>
        <w:t>not</w:t>
      </w:r>
      <w:r w:rsidR="00632608">
        <w:rPr>
          <w:rFonts w:ascii="Times New Roman" w:hAnsi="Times New Roman" w:cs="Times New Roman"/>
          <w:color w:val="292929"/>
          <w:sz w:val="20"/>
          <w:szCs w:val="20"/>
        </w:rPr>
        <w:t xml:space="preserve"> weapon type</w:t>
      </w:r>
      <w:r w:rsidRPr="00CC42E2">
        <w:rPr>
          <w:rFonts w:ascii="Times New Roman" w:hAnsi="Times New Roman" w:cs="Times New Roman"/>
          <w:color w:val="292929"/>
          <w:sz w:val="20"/>
          <w:szCs w:val="20"/>
        </w:rPr>
        <w:t xml:space="preserve">) you must begin keeping track of your kills. </w:t>
      </w:r>
      <w:r w:rsidRPr="006779CD">
        <w:rPr>
          <w:rFonts w:ascii="Times New Roman" w:hAnsi="Times New Roman" w:cs="Times New Roman"/>
          <w:sz w:val="20"/>
          <w:szCs w:val="20"/>
        </w:rPr>
        <w:t>Once you achieve a certain number of</w:t>
      </w:r>
      <w:r w:rsidRPr="006779CD">
        <w:rPr>
          <w:rStyle w:val="apple-converted-space"/>
          <w:rFonts w:ascii="Times New Roman" w:hAnsi="Times New Roman" w:cs="Times New Roman"/>
          <w:sz w:val="20"/>
          <w:szCs w:val="20"/>
        </w:rPr>
        <w:t> </w:t>
      </w:r>
      <w:r w:rsidRPr="006779CD">
        <w:rPr>
          <w:rFonts w:ascii="Times New Roman" w:hAnsi="Times New Roman" w:cs="Times New Roman"/>
          <w:sz w:val="20"/>
          <w:szCs w:val="20"/>
          <w:u w:val="single"/>
        </w:rPr>
        <w:t>killing blows against challenging opponents</w:t>
      </w:r>
      <w:r w:rsidRPr="006779CD">
        <w:rPr>
          <w:rFonts w:ascii="Times New Roman" w:hAnsi="Times New Roman" w:cs="Times New Roman"/>
          <w:sz w:val="20"/>
          <w:szCs w:val="20"/>
        </w:rPr>
        <w:t xml:space="preserve"> </w:t>
      </w:r>
      <w:r w:rsidR="00632608" w:rsidRPr="006779CD">
        <w:rPr>
          <w:rFonts w:ascii="Times New Roman" w:hAnsi="Times New Roman" w:cs="Times New Roman"/>
          <w:sz w:val="20"/>
          <w:szCs w:val="20"/>
        </w:rPr>
        <w:t>y</w:t>
      </w:r>
      <w:r w:rsidRPr="006779CD">
        <w:rPr>
          <w:rFonts w:ascii="Times New Roman" w:hAnsi="Times New Roman" w:cs="Times New Roman"/>
          <w:sz w:val="20"/>
          <w:szCs w:val="20"/>
        </w:rPr>
        <w:t>ou get a degree of mastery with the weapon.</w:t>
      </w:r>
      <w:r w:rsidR="00313F19" w:rsidRPr="006779CD">
        <w:rPr>
          <w:rFonts w:ascii="Times New Roman" w:hAnsi="Times New Roman" w:cs="Times New Roman"/>
          <w:sz w:val="20"/>
          <w:szCs w:val="20"/>
        </w:rPr>
        <w:t xml:space="preserve"> If </w:t>
      </w:r>
      <w:r w:rsidR="00313F19">
        <w:rPr>
          <w:rFonts w:ascii="Times New Roman" w:hAnsi="Times New Roman" w:cs="Times New Roman"/>
          <w:color w:val="292929"/>
          <w:sz w:val="20"/>
          <w:szCs w:val="20"/>
        </w:rPr>
        <w:t>you change your weapon of choice, you do not retain bonuses from your old weapon mastery – the new weapon</w:t>
      </w:r>
      <w:r w:rsidR="00632608">
        <w:rPr>
          <w:rFonts w:ascii="Times New Roman" w:hAnsi="Times New Roman" w:cs="Times New Roman"/>
          <w:color w:val="292929"/>
          <w:sz w:val="20"/>
          <w:szCs w:val="20"/>
        </w:rPr>
        <w:t xml:space="preserve"> (even if it’s the same type)</w:t>
      </w:r>
      <w:r w:rsidR="00313F19">
        <w:rPr>
          <w:rFonts w:ascii="Times New Roman" w:hAnsi="Times New Roman" w:cs="Times New Roman"/>
          <w:color w:val="292929"/>
          <w:sz w:val="20"/>
          <w:szCs w:val="20"/>
        </w:rPr>
        <w:t xml:space="preserve"> replaces the old.</w:t>
      </w:r>
    </w:p>
    <w:p w:rsidR="00B340C1" w:rsidRPr="00CC42E2" w:rsidRDefault="00B340C1" w:rsidP="00B340C1">
      <w:pPr>
        <w:shd w:val="clear" w:color="auto" w:fill="FFFFFF"/>
        <w:spacing w:after="0" w:line="240" w:lineRule="auto"/>
        <w:rPr>
          <w:rFonts w:ascii="Times New Roman" w:hAnsi="Times New Roman" w:cs="Times New Roman"/>
          <w:color w:val="292929"/>
          <w:sz w:val="20"/>
          <w:szCs w:val="20"/>
        </w:rPr>
      </w:pPr>
    </w:p>
    <w:p w:rsidR="00B340C1" w:rsidRPr="00CC42E2" w:rsidRDefault="00B340C1" w:rsidP="00B340C1">
      <w:pPr>
        <w:shd w:val="clear" w:color="auto" w:fill="FFFFFF"/>
        <w:spacing w:after="0" w:line="240" w:lineRule="auto"/>
        <w:rPr>
          <w:rFonts w:ascii="Times New Roman" w:hAnsi="Times New Roman" w:cs="Times New Roman"/>
          <w:color w:val="292929"/>
          <w:sz w:val="20"/>
          <w:szCs w:val="20"/>
        </w:rPr>
      </w:pPr>
      <w:r w:rsidRPr="00CC42E2">
        <w:rPr>
          <w:rFonts w:ascii="Times New Roman" w:hAnsi="Times New Roman" w:cs="Times New Roman"/>
          <w:b/>
          <w:bCs/>
          <w:color w:val="292929"/>
          <w:sz w:val="20"/>
          <w:szCs w:val="20"/>
        </w:rPr>
        <w:t>10 kills</w:t>
      </w:r>
      <w:r w:rsidRPr="00CC42E2">
        <w:rPr>
          <w:rStyle w:val="apple-converted-space"/>
          <w:rFonts w:ascii="Times New Roman" w:hAnsi="Times New Roman" w:cs="Times New Roman"/>
          <w:b/>
          <w:bCs/>
          <w:color w:val="292929"/>
          <w:sz w:val="20"/>
          <w:szCs w:val="20"/>
        </w:rPr>
        <w:t> </w:t>
      </w:r>
      <w:r w:rsidRPr="00CC42E2">
        <w:rPr>
          <w:rFonts w:ascii="Times New Roman" w:hAnsi="Times New Roman" w:cs="Times New Roman"/>
          <w:color w:val="292929"/>
          <w:sz w:val="20"/>
          <w:szCs w:val="20"/>
        </w:rPr>
        <w:t xml:space="preserve">give you </w:t>
      </w:r>
      <w:proofErr w:type="gramStart"/>
      <w:r w:rsidRPr="00CC42E2">
        <w:rPr>
          <w:rFonts w:ascii="Times New Roman" w:hAnsi="Times New Roman" w:cs="Times New Roman"/>
          <w:color w:val="292929"/>
          <w:sz w:val="20"/>
          <w:szCs w:val="20"/>
        </w:rPr>
        <w:t>+1 damage</w:t>
      </w:r>
      <w:proofErr w:type="gramEnd"/>
      <w:r w:rsidRPr="00CC42E2">
        <w:rPr>
          <w:rFonts w:ascii="Times New Roman" w:hAnsi="Times New Roman" w:cs="Times New Roman"/>
          <w:color w:val="292929"/>
          <w:sz w:val="20"/>
          <w:szCs w:val="20"/>
        </w:rPr>
        <w:t xml:space="preserve"> with the weapon.</w:t>
      </w:r>
    </w:p>
    <w:p w:rsidR="00B340C1" w:rsidRPr="00CC42E2" w:rsidRDefault="00B340C1" w:rsidP="00B340C1">
      <w:pPr>
        <w:shd w:val="clear" w:color="auto" w:fill="FFFFFF"/>
        <w:spacing w:after="0" w:line="240" w:lineRule="auto"/>
        <w:rPr>
          <w:rFonts w:ascii="Times New Roman" w:hAnsi="Times New Roman" w:cs="Times New Roman"/>
          <w:color w:val="292929"/>
          <w:sz w:val="20"/>
          <w:szCs w:val="20"/>
        </w:rPr>
      </w:pPr>
      <w:r w:rsidRPr="00CC42E2">
        <w:rPr>
          <w:rFonts w:ascii="Times New Roman" w:hAnsi="Times New Roman" w:cs="Times New Roman"/>
          <w:b/>
          <w:bCs/>
          <w:color w:val="292929"/>
          <w:sz w:val="20"/>
          <w:szCs w:val="20"/>
        </w:rPr>
        <w:t>30 kills</w:t>
      </w:r>
      <w:r w:rsidRPr="00CC42E2">
        <w:rPr>
          <w:rStyle w:val="apple-converted-space"/>
          <w:rFonts w:ascii="Times New Roman" w:hAnsi="Times New Roman" w:cs="Times New Roman"/>
          <w:color w:val="292929"/>
          <w:sz w:val="20"/>
          <w:szCs w:val="20"/>
        </w:rPr>
        <w:t> </w:t>
      </w:r>
      <w:r w:rsidRPr="00CC42E2">
        <w:rPr>
          <w:rFonts w:ascii="Times New Roman" w:hAnsi="Times New Roman" w:cs="Times New Roman"/>
          <w:color w:val="292929"/>
          <w:sz w:val="20"/>
          <w:szCs w:val="20"/>
        </w:rPr>
        <w:t>let you use a weapon's</w:t>
      </w:r>
      <w:r w:rsidRPr="00CC42E2">
        <w:rPr>
          <w:rStyle w:val="apple-converted-space"/>
          <w:rFonts w:ascii="Times New Roman" w:hAnsi="Times New Roman" w:cs="Times New Roman"/>
          <w:color w:val="292929"/>
          <w:sz w:val="20"/>
          <w:szCs w:val="20"/>
        </w:rPr>
        <w:t> </w:t>
      </w:r>
      <w:r w:rsidRPr="00CC42E2">
        <w:rPr>
          <w:rFonts w:ascii="Times New Roman" w:hAnsi="Times New Roman" w:cs="Times New Roman"/>
          <w:b/>
          <w:bCs/>
          <w:color w:val="292929"/>
          <w:sz w:val="20"/>
          <w:szCs w:val="20"/>
        </w:rPr>
        <w:t>fight</w:t>
      </w:r>
      <w:r w:rsidR="00313F19">
        <w:rPr>
          <w:rFonts w:ascii="Times New Roman" w:hAnsi="Times New Roman" w:cs="Times New Roman"/>
          <w:b/>
          <w:bCs/>
          <w:color w:val="292929"/>
          <w:sz w:val="20"/>
          <w:szCs w:val="20"/>
        </w:rPr>
        <w:t>-</w:t>
      </w:r>
      <w:r w:rsidRPr="00CC42E2">
        <w:rPr>
          <w:rFonts w:ascii="Times New Roman" w:hAnsi="Times New Roman" w:cs="Times New Roman"/>
          <w:b/>
          <w:bCs/>
          <w:color w:val="292929"/>
          <w:sz w:val="20"/>
          <w:szCs w:val="20"/>
        </w:rPr>
        <w:t>master</w:t>
      </w:r>
      <w:r w:rsidR="00313F19">
        <w:rPr>
          <w:rFonts w:ascii="Times New Roman" w:hAnsi="Times New Roman" w:cs="Times New Roman"/>
          <w:b/>
          <w:bCs/>
          <w:color w:val="292929"/>
          <w:sz w:val="20"/>
          <w:szCs w:val="20"/>
        </w:rPr>
        <w:t xml:space="preserve"> </w:t>
      </w:r>
      <w:r w:rsidRPr="00CC42E2">
        <w:rPr>
          <w:rFonts w:ascii="Times New Roman" w:hAnsi="Times New Roman" w:cs="Times New Roman"/>
          <w:color w:val="292929"/>
          <w:sz w:val="20"/>
          <w:szCs w:val="20"/>
        </w:rPr>
        <w:t>ability (see below).</w:t>
      </w:r>
    </w:p>
    <w:p w:rsidR="00B340C1" w:rsidRPr="00CC42E2" w:rsidRDefault="00B340C1" w:rsidP="00B340C1">
      <w:pPr>
        <w:shd w:val="clear" w:color="auto" w:fill="FFFFFF"/>
        <w:spacing w:after="0" w:line="240" w:lineRule="auto"/>
        <w:rPr>
          <w:rFonts w:ascii="Times New Roman" w:hAnsi="Times New Roman" w:cs="Times New Roman"/>
          <w:color w:val="292929"/>
          <w:sz w:val="20"/>
          <w:szCs w:val="20"/>
        </w:rPr>
      </w:pPr>
      <w:r w:rsidRPr="00CC42E2">
        <w:rPr>
          <w:rFonts w:ascii="Times New Roman" w:hAnsi="Times New Roman" w:cs="Times New Roman"/>
          <w:b/>
          <w:bCs/>
          <w:color w:val="292929"/>
          <w:sz w:val="20"/>
          <w:szCs w:val="20"/>
        </w:rPr>
        <w:t>100 kills</w:t>
      </w:r>
      <w:r w:rsidRPr="00CC42E2">
        <w:rPr>
          <w:rStyle w:val="apple-converted-space"/>
          <w:rFonts w:ascii="Times New Roman" w:hAnsi="Times New Roman" w:cs="Times New Roman"/>
          <w:color w:val="292929"/>
          <w:sz w:val="20"/>
          <w:szCs w:val="20"/>
        </w:rPr>
        <w:t> </w:t>
      </w:r>
      <w:r w:rsidRPr="00CC42E2">
        <w:rPr>
          <w:rFonts w:ascii="Times New Roman" w:hAnsi="Times New Roman" w:cs="Times New Roman"/>
          <w:color w:val="292929"/>
          <w:sz w:val="20"/>
          <w:szCs w:val="20"/>
        </w:rPr>
        <w:t>give you an additional +1 damage with the weapon.</w:t>
      </w:r>
      <w:r w:rsidRPr="00B340C1">
        <w:rPr>
          <w:rFonts w:ascii="Times New Roman" w:hAnsi="Times New Roman" w:cs="Times New Roman"/>
          <w:color w:val="292929"/>
          <w:sz w:val="20"/>
          <w:szCs w:val="20"/>
        </w:rPr>
        <w:t xml:space="preserve"> </w:t>
      </w:r>
    </w:p>
    <w:p w:rsidR="00B340C1" w:rsidRPr="00CC42E2" w:rsidRDefault="00B340C1" w:rsidP="00B340C1">
      <w:pPr>
        <w:pStyle w:val="Heading2"/>
      </w:pPr>
      <w:bookmarkStart w:id="35" w:name="_Toc411422377"/>
      <w:r w:rsidRPr="00CC42E2">
        <w:rPr>
          <w:sz w:val="20"/>
        </w:rPr>
        <w:t>Fight</w:t>
      </w:r>
      <w:r w:rsidR="00632608">
        <w:rPr>
          <w:sz w:val="20"/>
        </w:rPr>
        <w:t>-</w:t>
      </w:r>
      <w:r w:rsidRPr="00CC42E2">
        <w:rPr>
          <w:sz w:val="20"/>
        </w:rPr>
        <w:t>master Abilities</w:t>
      </w:r>
      <w:bookmarkEnd w:id="35"/>
      <w:r w:rsidR="002E1F04">
        <w:rPr>
          <w:rStyle w:val="EndnoteReference"/>
          <w:sz w:val="20"/>
        </w:rPr>
        <w:endnoteReference w:id="10"/>
      </w:r>
    </w:p>
    <w:p w:rsidR="00B340C1" w:rsidRPr="00CC42E2" w:rsidRDefault="00B340C1" w:rsidP="00B340C1">
      <w:pPr>
        <w:shd w:val="clear" w:color="auto" w:fill="FFFFFF"/>
        <w:spacing w:after="0" w:line="240" w:lineRule="auto"/>
        <w:rPr>
          <w:rFonts w:ascii="Times New Roman" w:hAnsi="Times New Roman" w:cs="Times New Roman"/>
          <w:color w:val="292929"/>
          <w:sz w:val="20"/>
          <w:szCs w:val="20"/>
        </w:rPr>
      </w:pPr>
      <w:r w:rsidRPr="00CC42E2">
        <w:rPr>
          <w:rFonts w:ascii="Times New Roman" w:hAnsi="Times New Roman" w:cs="Times New Roman"/>
          <w:color w:val="292929"/>
          <w:sz w:val="20"/>
          <w:szCs w:val="20"/>
        </w:rPr>
        <w:t>The following applies to fighters only, and only once they've gotten 30 kills with that unique weapon.</w:t>
      </w:r>
    </w:p>
    <w:p w:rsidR="00B340C1" w:rsidRPr="00313F19" w:rsidRDefault="00B340C1" w:rsidP="00313F19">
      <w:pPr>
        <w:pStyle w:val="ListParagraph"/>
        <w:numPr>
          <w:ilvl w:val="0"/>
          <w:numId w:val="5"/>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Swords</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color w:val="292929"/>
          <w:sz w:val="20"/>
          <w:szCs w:val="20"/>
        </w:rPr>
        <w:t>get +1 to hit humanoids.</w:t>
      </w:r>
    </w:p>
    <w:p w:rsidR="00B340C1" w:rsidRPr="00313F19" w:rsidRDefault="00B340C1" w:rsidP="00313F19">
      <w:pPr>
        <w:pStyle w:val="ListParagraph"/>
        <w:numPr>
          <w:ilvl w:val="0"/>
          <w:numId w:val="5"/>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Axes</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color w:val="292929"/>
          <w:sz w:val="20"/>
          <w:szCs w:val="20"/>
        </w:rPr>
        <w:t>do x</w:t>
      </w:r>
      <w:r w:rsidR="00D95BCB">
        <w:rPr>
          <w:rFonts w:ascii="Times New Roman" w:hAnsi="Times New Roman" w:cs="Times New Roman"/>
          <w:color w:val="292929"/>
          <w:sz w:val="20"/>
          <w:szCs w:val="20"/>
        </w:rPr>
        <w:t>2</w:t>
      </w:r>
      <w:r w:rsidRPr="00313F19">
        <w:rPr>
          <w:rFonts w:ascii="Times New Roman" w:hAnsi="Times New Roman" w:cs="Times New Roman"/>
          <w:color w:val="292929"/>
          <w:sz w:val="20"/>
          <w:szCs w:val="20"/>
        </w:rPr>
        <w:t xml:space="preserve"> damage rolled on a critical (instead of just doing max damage)</w:t>
      </w:r>
    </w:p>
    <w:p w:rsidR="00B340C1" w:rsidRPr="00313F19" w:rsidRDefault="00B340C1" w:rsidP="00313F19">
      <w:pPr>
        <w:pStyle w:val="ListParagraph"/>
        <w:numPr>
          <w:ilvl w:val="0"/>
          <w:numId w:val="5"/>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Bludgeons</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color w:val="292929"/>
          <w:sz w:val="20"/>
          <w:szCs w:val="20"/>
        </w:rPr>
        <w:t xml:space="preserve">do x2 damage to prone creatures, </w:t>
      </w:r>
      <w:r w:rsidR="00313F19" w:rsidRPr="00313F19">
        <w:rPr>
          <w:rFonts w:ascii="Times New Roman" w:hAnsi="Times New Roman" w:cs="Times New Roman"/>
          <w:color w:val="292929"/>
          <w:sz w:val="20"/>
          <w:szCs w:val="20"/>
        </w:rPr>
        <w:t xml:space="preserve">and little flat creatures, like </w:t>
      </w:r>
      <w:r w:rsidRPr="00313F19">
        <w:rPr>
          <w:rFonts w:ascii="Times New Roman" w:hAnsi="Times New Roman" w:cs="Times New Roman"/>
          <w:color w:val="292929"/>
          <w:sz w:val="20"/>
          <w:szCs w:val="20"/>
        </w:rPr>
        <w:t>snakes and small turtles.</w:t>
      </w:r>
    </w:p>
    <w:p w:rsidR="00B340C1" w:rsidRPr="00313F19" w:rsidRDefault="00B340C1" w:rsidP="00313F19">
      <w:pPr>
        <w:pStyle w:val="ListParagraph"/>
        <w:numPr>
          <w:ilvl w:val="0"/>
          <w:numId w:val="5"/>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Flails</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color w:val="292929"/>
          <w:sz w:val="20"/>
          <w:szCs w:val="20"/>
        </w:rPr>
        <w:t>ignore shields and automatically give armor a Break when they do 6 or more damage.</w:t>
      </w:r>
    </w:p>
    <w:p w:rsidR="00B340C1" w:rsidRPr="00313F19" w:rsidRDefault="00B340C1" w:rsidP="00313F19">
      <w:pPr>
        <w:pStyle w:val="ListParagraph"/>
        <w:numPr>
          <w:ilvl w:val="0"/>
          <w:numId w:val="5"/>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Staffs</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color w:val="292929"/>
          <w:sz w:val="20"/>
          <w:szCs w:val="20"/>
        </w:rPr>
        <w:t>give you +1 to AC when wielded defen</w:t>
      </w:r>
      <w:r w:rsidR="00313F19" w:rsidRPr="00313F19">
        <w:rPr>
          <w:rFonts w:ascii="Times New Roman" w:hAnsi="Times New Roman" w:cs="Times New Roman"/>
          <w:color w:val="292929"/>
          <w:sz w:val="20"/>
          <w:szCs w:val="20"/>
        </w:rPr>
        <w:t>sively (see below for styles)</w:t>
      </w:r>
    </w:p>
    <w:p w:rsidR="00B340C1" w:rsidRPr="00313F19" w:rsidRDefault="001F0B31" w:rsidP="00313F19">
      <w:pPr>
        <w:pStyle w:val="ListParagraph"/>
        <w:numPr>
          <w:ilvl w:val="0"/>
          <w:numId w:val="5"/>
        </w:numPr>
        <w:shd w:val="clear" w:color="auto" w:fill="FFFFFF"/>
        <w:spacing w:after="0" w:line="240" w:lineRule="auto"/>
        <w:rPr>
          <w:rFonts w:ascii="Times New Roman" w:hAnsi="Times New Roman" w:cs="Times New Roman"/>
          <w:color w:val="292929"/>
          <w:sz w:val="20"/>
          <w:szCs w:val="20"/>
        </w:rPr>
      </w:pPr>
      <w:r>
        <w:rPr>
          <w:rFonts w:ascii="Times New Roman" w:hAnsi="Times New Roman" w:cs="Times New Roman"/>
          <w:b/>
          <w:bCs/>
          <w:color w:val="292929"/>
          <w:sz w:val="20"/>
          <w:szCs w:val="20"/>
        </w:rPr>
        <w:t>Pointed</w:t>
      </w:r>
      <w:r w:rsidR="00B340C1" w:rsidRPr="00313F19">
        <w:rPr>
          <w:rStyle w:val="apple-converted-space"/>
          <w:rFonts w:ascii="Times New Roman" w:hAnsi="Times New Roman" w:cs="Times New Roman"/>
          <w:color w:val="292929"/>
          <w:sz w:val="20"/>
          <w:szCs w:val="20"/>
        </w:rPr>
        <w:t> </w:t>
      </w:r>
      <w:r w:rsidR="00B340C1" w:rsidRPr="00313F19">
        <w:rPr>
          <w:rFonts w:ascii="Times New Roman" w:hAnsi="Times New Roman" w:cs="Times New Roman"/>
          <w:b/>
          <w:bCs/>
          <w:color w:val="292929"/>
          <w:sz w:val="20"/>
          <w:szCs w:val="20"/>
        </w:rPr>
        <w:t>Pole</w:t>
      </w:r>
      <w:r w:rsidR="00632608">
        <w:rPr>
          <w:rFonts w:ascii="Times New Roman" w:hAnsi="Times New Roman" w:cs="Times New Roman"/>
          <w:b/>
          <w:bCs/>
          <w:color w:val="292929"/>
          <w:sz w:val="20"/>
          <w:szCs w:val="20"/>
        </w:rPr>
        <w:t>-</w:t>
      </w:r>
      <w:r w:rsidR="00B340C1" w:rsidRPr="00313F19">
        <w:rPr>
          <w:rFonts w:ascii="Times New Roman" w:hAnsi="Times New Roman" w:cs="Times New Roman"/>
          <w:b/>
          <w:bCs/>
          <w:color w:val="292929"/>
          <w:sz w:val="20"/>
          <w:szCs w:val="20"/>
        </w:rPr>
        <w:t>arms</w:t>
      </w:r>
      <w:r w:rsidR="00313F19" w:rsidRPr="00313F19">
        <w:rPr>
          <w:rFonts w:ascii="Times New Roman" w:hAnsi="Times New Roman" w:cs="Times New Roman"/>
          <w:b/>
          <w:bCs/>
          <w:color w:val="292929"/>
          <w:sz w:val="20"/>
          <w:szCs w:val="20"/>
        </w:rPr>
        <w:t xml:space="preserve"> </w:t>
      </w:r>
      <w:r w:rsidR="00B340C1" w:rsidRPr="00313F19">
        <w:rPr>
          <w:rFonts w:ascii="Times New Roman" w:hAnsi="Times New Roman" w:cs="Times New Roman"/>
          <w:color w:val="292929"/>
          <w:sz w:val="20"/>
          <w:szCs w:val="20"/>
        </w:rPr>
        <w:t xml:space="preserve">(spears, lances) let you deal </w:t>
      </w:r>
      <w:r w:rsidR="00632608">
        <w:rPr>
          <w:rFonts w:ascii="Times New Roman" w:hAnsi="Times New Roman" w:cs="Times New Roman"/>
          <w:color w:val="292929"/>
          <w:sz w:val="20"/>
          <w:szCs w:val="20"/>
        </w:rPr>
        <w:t>x3</w:t>
      </w:r>
      <w:r w:rsidR="00B340C1" w:rsidRPr="00313F19">
        <w:rPr>
          <w:rFonts w:ascii="Times New Roman" w:hAnsi="Times New Roman" w:cs="Times New Roman"/>
          <w:color w:val="292929"/>
          <w:sz w:val="20"/>
          <w:szCs w:val="20"/>
        </w:rPr>
        <w:t xml:space="preserve"> damage on a charge or when readied against a charge.  (Other pole</w:t>
      </w:r>
      <w:r w:rsidR="00632608">
        <w:rPr>
          <w:rFonts w:ascii="Times New Roman" w:hAnsi="Times New Roman" w:cs="Times New Roman"/>
          <w:color w:val="292929"/>
          <w:sz w:val="20"/>
          <w:szCs w:val="20"/>
        </w:rPr>
        <w:t>-</w:t>
      </w:r>
      <w:r w:rsidR="00B340C1" w:rsidRPr="00313F19">
        <w:rPr>
          <w:rFonts w:ascii="Times New Roman" w:hAnsi="Times New Roman" w:cs="Times New Roman"/>
          <w:color w:val="292929"/>
          <w:sz w:val="20"/>
          <w:szCs w:val="20"/>
        </w:rPr>
        <w:t>arms function as swords or axes with reach.  Glaives are like swords and halberds are like axes, for example.)</w:t>
      </w:r>
    </w:p>
    <w:p w:rsidR="00B340C1" w:rsidRPr="00313F19" w:rsidRDefault="00B340C1" w:rsidP="00313F19">
      <w:pPr>
        <w:pStyle w:val="ListParagraph"/>
        <w:numPr>
          <w:ilvl w:val="0"/>
          <w:numId w:val="5"/>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Thrown Weapons and Ranged Weapons</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color w:val="292929"/>
          <w:sz w:val="20"/>
          <w:szCs w:val="20"/>
        </w:rPr>
        <w:t xml:space="preserve">let you reduce all range penalties by </w:t>
      </w:r>
      <w:r w:rsidR="00466E76">
        <w:rPr>
          <w:rFonts w:ascii="Times New Roman" w:hAnsi="Times New Roman" w:cs="Times New Roman"/>
          <w:color w:val="292929"/>
          <w:sz w:val="20"/>
          <w:szCs w:val="20"/>
        </w:rPr>
        <w:t>2</w:t>
      </w:r>
      <w:r w:rsidRPr="00313F19">
        <w:rPr>
          <w:rFonts w:ascii="Times New Roman" w:hAnsi="Times New Roman" w:cs="Times New Roman"/>
          <w:color w:val="292929"/>
          <w:sz w:val="20"/>
          <w:szCs w:val="20"/>
        </w:rPr>
        <w:t xml:space="preserve"> points (effectively </w:t>
      </w:r>
      <w:r w:rsidR="00466E76">
        <w:rPr>
          <w:rFonts w:ascii="Times New Roman" w:hAnsi="Times New Roman" w:cs="Times New Roman"/>
          <w:color w:val="292929"/>
          <w:sz w:val="20"/>
          <w:szCs w:val="20"/>
        </w:rPr>
        <w:t>eliminating the medium range penalty and almost halving the long range penalty</w:t>
      </w:r>
      <w:r w:rsidRPr="00313F19">
        <w:rPr>
          <w:rFonts w:ascii="Times New Roman" w:hAnsi="Times New Roman" w:cs="Times New Roman"/>
          <w:color w:val="292929"/>
          <w:sz w:val="20"/>
          <w:szCs w:val="20"/>
        </w:rPr>
        <w:t xml:space="preserve">). </w:t>
      </w:r>
    </w:p>
    <w:p w:rsidR="00B340C1" w:rsidRPr="00CC42E2" w:rsidRDefault="00B340C1" w:rsidP="00B340C1">
      <w:pPr>
        <w:pStyle w:val="Heading2"/>
        <w:rPr>
          <w:sz w:val="20"/>
        </w:rPr>
      </w:pPr>
      <w:bookmarkStart w:id="36" w:name="_Toc411422378"/>
      <w:r w:rsidRPr="00CC42E2">
        <w:rPr>
          <w:sz w:val="20"/>
        </w:rPr>
        <w:t>Attack Options</w:t>
      </w:r>
      <w:bookmarkEnd w:id="36"/>
      <w:r w:rsidR="002E1F04">
        <w:rPr>
          <w:rStyle w:val="EndnoteReference"/>
          <w:sz w:val="20"/>
        </w:rPr>
        <w:endnoteReference w:id="11"/>
      </w:r>
    </w:p>
    <w:p w:rsidR="00B340C1" w:rsidRPr="00CC42E2" w:rsidRDefault="00313F19" w:rsidP="00B340C1">
      <w:pPr>
        <w:shd w:val="clear" w:color="auto" w:fill="FFFFFF"/>
        <w:spacing w:after="0" w:line="240" w:lineRule="auto"/>
        <w:rPr>
          <w:rFonts w:ascii="Times New Roman" w:hAnsi="Times New Roman" w:cs="Times New Roman"/>
          <w:color w:val="292929"/>
          <w:sz w:val="20"/>
          <w:szCs w:val="20"/>
        </w:rPr>
      </w:pPr>
      <w:r>
        <w:rPr>
          <w:rFonts w:ascii="Times New Roman" w:hAnsi="Times New Roman" w:cs="Times New Roman"/>
          <w:color w:val="292929"/>
          <w:sz w:val="20"/>
          <w:szCs w:val="20"/>
        </w:rPr>
        <w:t>These are available to anyone</w:t>
      </w:r>
      <w:r w:rsidR="00466E76">
        <w:rPr>
          <w:rFonts w:ascii="Times New Roman" w:hAnsi="Times New Roman" w:cs="Times New Roman"/>
          <w:color w:val="292929"/>
          <w:sz w:val="20"/>
          <w:szCs w:val="20"/>
        </w:rPr>
        <w:t xml:space="preserve"> with a melee weapon:</w:t>
      </w:r>
      <w:r>
        <w:rPr>
          <w:rFonts w:ascii="Times New Roman" w:hAnsi="Times New Roman" w:cs="Times New Roman"/>
          <w:color w:val="292929"/>
          <w:sz w:val="20"/>
          <w:szCs w:val="20"/>
        </w:rPr>
        <w:t xml:space="preserve"> </w:t>
      </w:r>
    </w:p>
    <w:p w:rsidR="00B340C1" w:rsidRPr="00313F19" w:rsidRDefault="00B340C1" w:rsidP="00313F19">
      <w:pPr>
        <w:pStyle w:val="ListParagraph"/>
        <w:numPr>
          <w:ilvl w:val="0"/>
          <w:numId w:val="6"/>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Attack</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b/>
          <w:bCs/>
          <w:color w:val="292929"/>
          <w:sz w:val="20"/>
          <w:szCs w:val="20"/>
        </w:rPr>
        <w:t>Aggressively</w:t>
      </w:r>
      <w:r w:rsidRPr="00313F19">
        <w:rPr>
          <w:rFonts w:ascii="Times New Roman" w:hAnsi="Times New Roman" w:cs="Times New Roman"/>
          <w:color w:val="292929"/>
          <w:sz w:val="20"/>
          <w:szCs w:val="20"/>
        </w:rPr>
        <w:t>: +1 to hit, -2 to AC</w:t>
      </w:r>
    </w:p>
    <w:p w:rsidR="00B340C1" w:rsidRPr="00313F19" w:rsidRDefault="00B340C1" w:rsidP="00313F19">
      <w:pPr>
        <w:pStyle w:val="ListParagraph"/>
        <w:numPr>
          <w:ilvl w:val="0"/>
          <w:numId w:val="6"/>
        </w:numPr>
        <w:shd w:val="clear" w:color="auto" w:fill="FFFFFF"/>
        <w:spacing w:after="0" w:line="240" w:lineRule="auto"/>
        <w:rPr>
          <w:rFonts w:ascii="Times New Roman" w:hAnsi="Times New Roman" w:cs="Times New Roman"/>
          <w:color w:val="292929"/>
          <w:sz w:val="20"/>
          <w:szCs w:val="20"/>
        </w:rPr>
      </w:pPr>
      <w:r w:rsidRPr="00313F19">
        <w:rPr>
          <w:rFonts w:ascii="Times New Roman" w:hAnsi="Times New Roman" w:cs="Times New Roman"/>
          <w:b/>
          <w:bCs/>
          <w:color w:val="292929"/>
          <w:sz w:val="20"/>
          <w:szCs w:val="20"/>
        </w:rPr>
        <w:t>Attack</w:t>
      </w:r>
      <w:r w:rsidRPr="00313F19">
        <w:rPr>
          <w:rStyle w:val="apple-converted-space"/>
          <w:rFonts w:ascii="Times New Roman" w:hAnsi="Times New Roman" w:cs="Times New Roman"/>
          <w:color w:val="292929"/>
          <w:sz w:val="20"/>
          <w:szCs w:val="20"/>
        </w:rPr>
        <w:t> </w:t>
      </w:r>
      <w:r w:rsidRPr="00313F19">
        <w:rPr>
          <w:rFonts w:ascii="Times New Roman" w:hAnsi="Times New Roman" w:cs="Times New Roman"/>
          <w:b/>
          <w:bCs/>
          <w:color w:val="292929"/>
          <w:sz w:val="20"/>
          <w:szCs w:val="20"/>
        </w:rPr>
        <w:t>Defensively</w:t>
      </w:r>
      <w:r w:rsidRPr="00313F19">
        <w:rPr>
          <w:rFonts w:ascii="Times New Roman" w:hAnsi="Times New Roman" w:cs="Times New Roman"/>
          <w:color w:val="292929"/>
          <w:sz w:val="20"/>
          <w:szCs w:val="20"/>
        </w:rPr>
        <w:t>: +1 to AC, -2 to hit</w:t>
      </w:r>
    </w:p>
    <w:p w:rsidR="00313F19" w:rsidRDefault="00313F19" w:rsidP="00AE117E">
      <w:pPr>
        <w:pStyle w:val="ListParagraph"/>
        <w:numPr>
          <w:ilvl w:val="0"/>
          <w:numId w:val="6"/>
        </w:numPr>
        <w:shd w:val="clear" w:color="auto" w:fill="FFFFFF"/>
        <w:spacing w:after="0" w:line="240" w:lineRule="auto"/>
        <w:rPr>
          <w:rFonts w:ascii="Times New Roman" w:eastAsia="Times New Roman" w:hAnsi="Times New Roman" w:cs="Times New Roman"/>
          <w:color w:val="404040"/>
          <w:sz w:val="20"/>
          <w:szCs w:val="24"/>
        </w:rPr>
      </w:pPr>
      <w:r w:rsidRPr="00313F19">
        <w:rPr>
          <w:rFonts w:ascii="Times New Roman" w:hAnsi="Times New Roman" w:cs="Times New Roman"/>
          <w:b/>
          <w:bCs/>
          <w:color w:val="292929"/>
          <w:sz w:val="20"/>
          <w:szCs w:val="20"/>
        </w:rPr>
        <w:t>T</w:t>
      </w:r>
      <w:r w:rsidR="00B340C1" w:rsidRPr="00313F19">
        <w:rPr>
          <w:rFonts w:ascii="Times New Roman" w:hAnsi="Times New Roman" w:cs="Times New Roman"/>
          <w:b/>
          <w:bCs/>
          <w:color w:val="292929"/>
          <w:sz w:val="20"/>
          <w:szCs w:val="20"/>
        </w:rPr>
        <w:t>otal Defense</w:t>
      </w:r>
      <w:r w:rsidR="00B340C1" w:rsidRPr="00313F19">
        <w:rPr>
          <w:rFonts w:ascii="Times New Roman" w:hAnsi="Times New Roman" w:cs="Times New Roman"/>
          <w:color w:val="292929"/>
          <w:sz w:val="20"/>
          <w:szCs w:val="20"/>
        </w:rPr>
        <w:t xml:space="preserve">: +2 to </w:t>
      </w:r>
      <w:proofErr w:type="gramStart"/>
      <w:r w:rsidR="00B340C1" w:rsidRPr="00313F19">
        <w:rPr>
          <w:rFonts w:ascii="Times New Roman" w:hAnsi="Times New Roman" w:cs="Times New Roman"/>
          <w:color w:val="292929"/>
          <w:sz w:val="20"/>
          <w:szCs w:val="20"/>
        </w:rPr>
        <w:t>AC,</w:t>
      </w:r>
      <w:proofErr w:type="gramEnd"/>
      <w:r w:rsidR="00B340C1" w:rsidRPr="00313F19">
        <w:rPr>
          <w:rFonts w:ascii="Times New Roman" w:hAnsi="Times New Roman" w:cs="Times New Roman"/>
          <w:color w:val="292929"/>
          <w:sz w:val="20"/>
          <w:szCs w:val="20"/>
        </w:rPr>
        <w:t xml:space="preserve"> make no attacks.</w:t>
      </w:r>
      <w:r w:rsidR="00B340C1" w:rsidRPr="00313F19">
        <w:rPr>
          <w:rFonts w:ascii="Times New Roman" w:eastAsia="Times New Roman" w:hAnsi="Times New Roman" w:cs="Times New Roman"/>
          <w:color w:val="404040"/>
          <w:sz w:val="20"/>
          <w:szCs w:val="24"/>
        </w:rPr>
        <w:t xml:space="preserve"> </w:t>
      </w:r>
    </w:p>
    <w:p w:rsidR="00715F34" w:rsidRDefault="00715F34" w:rsidP="00715F34">
      <w:pPr>
        <w:pStyle w:val="Heading2"/>
        <w:rPr>
          <w:rFonts w:eastAsia="Times New Roman"/>
          <w:sz w:val="20"/>
        </w:rPr>
      </w:pPr>
      <w:bookmarkStart w:id="37" w:name="_Toc411422379"/>
      <w:r>
        <w:rPr>
          <w:rFonts w:eastAsia="Times New Roman"/>
          <w:sz w:val="20"/>
        </w:rPr>
        <w:t>New Weapons</w:t>
      </w:r>
      <w:bookmarkEnd w:id="37"/>
    </w:p>
    <w:p w:rsidR="00715F34" w:rsidRDefault="00715F34" w:rsidP="005A195C">
      <w:pPr>
        <w:pStyle w:val="Heading3"/>
      </w:pPr>
      <w:bookmarkStart w:id="38" w:name="_Toc411422380"/>
      <w:r w:rsidRPr="005A195C">
        <w:rPr>
          <w:sz w:val="20"/>
        </w:rPr>
        <w:t>Nets</w:t>
      </w:r>
      <w:bookmarkEnd w:id="38"/>
      <w:r w:rsidR="002E1F04">
        <w:rPr>
          <w:rStyle w:val="EndnoteReference"/>
          <w:sz w:val="20"/>
        </w:rPr>
        <w:endnoteReference w:id="12"/>
      </w:r>
    </w:p>
    <w:p w:rsidR="005A195C" w:rsidRDefault="00715F34" w:rsidP="005A195C">
      <w:pPr>
        <w:pStyle w:val="ListParagraph"/>
        <w:numPr>
          <w:ilvl w:val="0"/>
          <w:numId w:val="37"/>
        </w:numPr>
      </w:pPr>
      <w:r>
        <w:t xml:space="preserve">A net can only affect creatures made of solid material. </w:t>
      </w:r>
    </w:p>
    <w:p w:rsidR="005A195C" w:rsidRDefault="00715F34" w:rsidP="005A195C">
      <w:pPr>
        <w:pStyle w:val="ListParagraph"/>
        <w:numPr>
          <w:ilvl w:val="0"/>
          <w:numId w:val="37"/>
        </w:numPr>
      </w:pPr>
      <w:r>
        <w:t xml:space="preserve">A net inflicts no damage on the victim, but may entangle, slow, or delay the victim. </w:t>
      </w:r>
    </w:p>
    <w:p w:rsidR="00715F34" w:rsidRDefault="00715F34" w:rsidP="005A195C">
      <w:pPr>
        <w:pStyle w:val="ListParagraph"/>
        <w:numPr>
          <w:ilvl w:val="0"/>
          <w:numId w:val="37"/>
        </w:numPr>
      </w:pPr>
      <w:r>
        <w:t>The wielder makes a normal roll to hit his target; if</w:t>
      </w:r>
      <w:r w:rsidR="005A195C">
        <w:t xml:space="preserve"> </w:t>
      </w:r>
      <w:r>
        <w:t>he does, the target must m</w:t>
      </w:r>
      <w:r w:rsidR="00EE0D57">
        <w:t>ake a saving throw vs. death</w:t>
      </w:r>
      <w:r>
        <w:t>, possibly with a bonus (see the Weapon Special Effects Table).</w:t>
      </w:r>
    </w:p>
    <w:p w:rsidR="00715F34" w:rsidRDefault="00715F34" w:rsidP="005A195C">
      <w:pPr>
        <w:pStyle w:val="ListParagraph"/>
        <w:numPr>
          <w:ilvl w:val="0"/>
          <w:numId w:val="37"/>
        </w:numPr>
      </w:pPr>
      <w:r>
        <w:t>If the saving throw succeeds, the net does not affect the target. If the victim fails his saving</w:t>
      </w:r>
    </w:p>
    <w:p w:rsidR="00715F34" w:rsidRDefault="00715F34" w:rsidP="005A195C">
      <w:pPr>
        <w:pStyle w:val="ListParagraph"/>
        <w:numPr>
          <w:ilvl w:val="0"/>
          <w:numId w:val="37"/>
        </w:numPr>
      </w:pPr>
      <w:proofErr w:type="gramStart"/>
      <w:r>
        <w:t>throw</w:t>
      </w:r>
      <w:proofErr w:type="gramEnd"/>
      <w:r>
        <w:t>, the result varies by the victim's experience level or size.</w:t>
      </w:r>
    </w:p>
    <w:p w:rsidR="00715F34" w:rsidRDefault="00715F34" w:rsidP="005A195C">
      <w:pPr>
        <w:pStyle w:val="ListParagraph"/>
        <w:numPr>
          <w:ilvl w:val="0"/>
          <w:numId w:val="37"/>
        </w:numPr>
      </w:pPr>
      <w:r>
        <w:t>Once a target is trapped in a net, he may make a new saving throw each round until one is successful. . If he has a dagger (but not a longer weapon or a non-bladed weapon) in his hand, he has a +4 to his saving throw; success means the net is destroyed.</w:t>
      </w:r>
    </w:p>
    <w:p w:rsidR="005A195C" w:rsidRDefault="005A195C" w:rsidP="005A195C">
      <w:pPr>
        <w:pStyle w:val="ListParagraph"/>
      </w:pPr>
    </w:p>
    <w:tbl>
      <w:tblPr>
        <w:tblStyle w:val="TableGrid"/>
        <w:tblW w:w="0" w:type="auto"/>
        <w:tblInd w:w="720" w:type="dxa"/>
        <w:tblLook w:val="04A0" w:firstRow="1" w:lastRow="0" w:firstColumn="1" w:lastColumn="0" w:noHBand="0" w:noVBand="1"/>
      </w:tblPr>
      <w:tblGrid>
        <w:gridCol w:w="2996"/>
        <w:gridCol w:w="2777"/>
        <w:gridCol w:w="3083"/>
      </w:tblGrid>
      <w:tr w:rsidR="002345D6" w:rsidTr="002345D6">
        <w:tc>
          <w:tcPr>
            <w:tcW w:w="2996" w:type="dxa"/>
          </w:tcPr>
          <w:p w:rsidR="002345D6" w:rsidRPr="005A195C" w:rsidRDefault="002345D6" w:rsidP="005A195C">
            <w:pPr>
              <w:pStyle w:val="ListParagraph"/>
              <w:ind w:left="0"/>
              <w:rPr>
                <w:b/>
              </w:rPr>
            </w:pPr>
            <w:r w:rsidRPr="005A195C">
              <w:rPr>
                <w:b/>
              </w:rPr>
              <w:t>Target HD</w:t>
            </w:r>
          </w:p>
        </w:tc>
        <w:tc>
          <w:tcPr>
            <w:tcW w:w="2777" w:type="dxa"/>
          </w:tcPr>
          <w:p w:rsidR="002345D6" w:rsidRPr="002345D6" w:rsidRDefault="002345D6" w:rsidP="005A195C">
            <w:pPr>
              <w:pStyle w:val="ListParagraph"/>
              <w:ind w:left="0"/>
              <w:rPr>
                <w:b/>
              </w:rPr>
            </w:pPr>
            <w:r>
              <w:rPr>
                <w:b/>
              </w:rPr>
              <w:t>Save Bonus</w:t>
            </w:r>
          </w:p>
        </w:tc>
        <w:tc>
          <w:tcPr>
            <w:tcW w:w="3083" w:type="dxa"/>
          </w:tcPr>
          <w:p w:rsidR="002345D6" w:rsidRPr="005A195C" w:rsidRDefault="002345D6" w:rsidP="005A195C">
            <w:pPr>
              <w:pStyle w:val="ListParagraph"/>
              <w:ind w:left="0"/>
              <w:rPr>
                <w:b/>
              </w:rPr>
            </w:pPr>
            <w:r w:rsidRPr="005A195C">
              <w:rPr>
                <w:b/>
              </w:rPr>
              <w:t>Effect</w:t>
            </w:r>
          </w:p>
        </w:tc>
      </w:tr>
      <w:tr w:rsidR="002345D6" w:rsidTr="002345D6">
        <w:tc>
          <w:tcPr>
            <w:tcW w:w="2996" w:type="dxa"/>
          </w:tcPr>
          <w:p w:rsidR="002345D6" w:rsidRDefault="002345D6" w:rsidP="005A195C">
            <w:pPr>
              <w:pStyle w:val="ListParagraph"/>
              <w:ind w:left="0"/>
            </w:pPr>
            <w:r>
              <w:t>Up to 1</w:t>
            </w:r>
          </w:p>
        </w:tc>
        <w:tc>
          <w:tcPr>
            <w:tcW w:w="2777" w:type="dxa"/>
          </w:tcPr>
          <w:p w:rsidR="002345D6" w:rsidRDefault="002345D6" w:rsidP="005A195C">
            <w:pPr>
              <w:pStyle w:val="ListParagraph"/>
              <w:ind w:left="0"/>
            </w:pPr>
            <w:r>
              <w:t>None</w:t>
            </w:r>
          </w:p>
        </w:tc>
        <w:tc>
          <w:tcPr>
            <w:tcW w:w="3083" w:type="dxa"/>
          </w:tcPr>
          <w:p w:rsidR="002345D6" w:rsidRDefault="002345D6" w:rsidP="005A195C">
            <w:pPr>
              <w:pStyle w:val="ListParagraph"/>
              <w:ind w:left="0"/>
            </w:pPr>
            <w:r>
              <w:t>Entangle</w:t>
            </w:r>
          </w:p>
        </w:tc>
      </w:tr>
      <w:tr w:rsidR="002345D6" w:rsidTr="002345D6">
        <w:tc>
          <w:tcPr>
            <w:tcW w:w="2996" w:type="dxa"/>
          </w:tcPr>
          <w:p w:rsidR="002345D6" w:rsidRDefault="002345D6" w:rsidP="005A195C">
            <w:pPr>
              <w:pStyle w:val="ListParagraph"/>
              <w:ind w:left="0"/>
            </w:pPr>
            <w:r>
              <w:t>1 +1 to 3</w:t>
            </w:r>
          </w:p>
        </w:tc>
        <w:tc>
          <w:tcPr>
            <w:tcW w:w="2777" w:type="dxa"/>
          </w:tcPr>
          <w:p w:rsidR="002345D6" w:rsidRDefault="002345D6" w:rsidP="005A195C">
            <w:pPr>
              <w:pStyle w:val="ListParagraph"/>
              <w:ind w:left="0"/>
            </w:pPr>
            <w:r>
              <w:t>+1</w:t>
            </w:r>
          </w:p>
        </w:tc>
        <w:tc>
          <w:tcPr>
            <w:tcW w:w="3083" w:type="dxa"/>
          </w:tcPr>
          <w:p w:rsidR="002345D6" w:rsidRDefault="002345D6" w:rsidP="005A195C">
            <w:pPr>
              <w:pStyle w:val="ListParagraph"/>
              <w:ind w:left="0"/>
            </w:pPr>
            <w:r>
              <w:t>Entangle</w:t>
            </w:r>
          </w:p>
        </w:tc>
      </w:tr>
      <w:tr w:rsidR="002345D6" w:rsidTr="002345D6">
        <w:tc>
          <w:tcPr>
            <w:tcW w:w="2996" w:type="dxa"/>
          </w:tcPr>
          <w:p w:rsidR="002345D6" w:rsidRDefault="002345D6" w:rsidP="005A195C">
            <w:pPr>
              <w:pStyle w:val="ListParagraph"/>
              <w:ind w:left="0"/>
            </w:pPr>
            <w:r>
              <w:t>3 + 1 to 6</w:t>
            </w:r>
          </w:p>
        </w:tc>
        <w:tc>
          <w:tcPr>
            <w:tcW w:w="2777" w:type="dxa"/>
          </w:tcPr>
          <w:p w:rsidR="002345D6" w:rsidRDefault="002345D6" w:rsidP="002345D6">
            <w:pPr>
              <w:pStyle w:val="ListParagraph"/>
              <w:ind w:left="0"/>
            </w:pPr>
            <w:r>
              <w:t>+2</w:t>
            </w:r>
          </w:p>
        </w:tc>
        <w:tc>
          <w:tcPr>
            <w:tcW w:w="3083" w:type="dxa"/>
          </w:tcPr>
          <w:p w:rsidR="002345D6" w:rsidRDefault="002345D6" w:rsidP="005A195C">
            <w:pPr>
              <w:pStyle w:val="ListParagraph"/>
              <w:ind w:left="0"/>
            </w:pPr>
            <w:r>
              <w:t>Slow</w:t>
            </w:r>
          </w:p>
        </w:tc>
      </w:tr>
      <w:tr w:rsidR="002345D6" w:rsidTr="002345D6">
        <w:tc>
          <w:tcPr>
            <w:tcW w:w="2996" w:type="dxa"/>
          </w:tcPr>
          <w:p w:rsidR="002345D6" w:rsidRDefault="002345D6" w:rsidP="005A195C">
            <w:pPr>
              <w:pStyle w:val="ListParagraph"/>
              <w:ind w:left="0"/>
            </w:pPr>
            <w:r>
              <w:t>6 +1 to 9</w:t>
            </w:r>
          </w:p>
        </w:tc>
        <w:tc>
          <w:tcPr>
            <w:tcW w:w="2777" w:type="dxa"/>
          </w:tcPr>
          <w:p w:rsidR="002345D6" w:rsidRDefault="002345D6" w:rsidP="002345D6">
            <w:pPr>
              <w:pStyle w:val="ListParagraph"/>
              <w:ind w:left="0"/>
            </w:pPr>
            <w:r>
              <w:t>+3</w:t>
            </w:r>
          </w:p>
        </w:tc>
        <w:tc>
          <w:tcPr>
            <w:tcW w:w="3083" w:type="dxa"/>
          </w:tcPr>
          <w:p w:rsidR="002345D6" w:rsidRDefault="002345D6" w:rsidP="005A195C">
            <w:pPr>
              <w:pStyle w:val="ListParagraph"/>
              <w:ind w:left="0"/>
            </w:pPr>
            <w:r>
              <w:t>Slow</w:t>
            </w:r>
          </w:p>
        </w:tc>
      </w:tr>
      <w:tr w:rsidR="002345D6" w:rsidTr="002345D6">
        <w:tc>
          <w:tcPr>
            <w:tcW w:w="2996" w:type="dxa"/>
          </w:tcPr>
          <w:p w:rsidR="002345D6" w:rsidRDefault="002345D6" w:rsidP="005A195C">
            <w:pPr>
              <w:pStyle w:val="ListParagraph"/>
              <w:ind w:left="0"/>
            </w:pPr>
            <w:r>
              <w:t>9 + 1 to 12</w:t>
            </w:r>
          </w:p>
        </w:tc>
        <w:tc>
          <w:tcPr>
            <w:tcW w:w="2777" w:type="dxa"/>
          </w:tcPr>
          <w:p w:rsidR="002345D6" w:rsidRDefault="002345D6" w:rsidP="002345D6">
            <w:pPr>
              <w:pStyle w:val="ListParagraph"/>
              <w:ind w:left="0"/>
            </w:pPr>
            <w:r>
              <w:t>+4</w:t>
            </w:r>
          </w:p>
        </w:tc>
        <w:tc>
          <w:tcPr>
            <w:tcW w:w="3083" w:type="dxa"/>
          </w:tcPr>
          <w:p w:rsidR="002345D6" w:rsidRDefault="002345D6" w:rsidP="005A195C">
            <w:pPr>
              <w:pStyle w:val="ListParagraph"/>
              <w:ind w:left="0"/>
            </w:pPr>
            <w:r>
              <w:t>Delay</w:t>
            </w:r>
          </w:p>
        </w:tc>
      </w:tr>
      <w:tr w:rsidR="002345D6" w:rsidTr="002345D6">
        <w:tc>
          <w:tcPr>
            <w:tcW w:w="2996" w:type="dxa"/>
          </w:tcPr>
          <w:p w:rsidR="002345D6" w:rsidRDefault="002345D6" w:rsidP="005A195C">
            <w:pPr>
              <w:pStyle w:val="ListParagraph"/>
              <w:ind w:left="0"/>
            </w:pPr>
            <w:r>
              <w:t>12 + or more</w:t>
            </w:r>
          </w:p>
        </w:tc>
        <w:tc>
          <w:tcPr>
            <w:tcW w:w="2777" w:type="dxa"/>
          </w:tcPr>
          <w:p w:rsidR="002345D6" w:rsidRDefault="002345D6" w:rsidP="005A195C">
            <w:pPr>
              <w:pStyle w:val="ListParagraph"/>
              <w:ind w:left="0"/>
            </w:pPr>
            <w:r>
              <w:t>+5</w:t>
            </w:r>
          </w:p>
        </w:tc>
        <w:tc>
          <w:tcPr>
            <w:tcW w:w="3083" w:type="dxa"/>
          </w:tcPr>
          <w:p w:rsidR="002345D6" w:rsidRDefault="002345D6" w:rsidP="005A195C">
            <w:pPr>
              <w:pStyle w:val="ListParagraph"/>
              <w:ind w:left="0"/>
            </w:pPr>
            <w:r>
              <w:t>Delay</w:t>
            </w:r>
          </w:p>
        </w:tc>
      </w:tr>
    </w:tbl>
    <w:p w:rsidR="005A195C" w:rsidRDefault="005A195C" w:rsidP="005A195C">
      <w:pPr>
        <w:pStyle w:val="ListParagraph"/>
      </w:pPr>
    </w:p>
    <w:tbl>
      <w:tblPr>
        <w:tblStyle w:val="TableGrid"/>
        <w:tblW w:w="0" w:type="auto"/>
        <w:tblInd w:w="720" w:type="dxa"/>
        <w:tblLook w:val="04A0" w:firstRow="1" w:lastRow="0" w:firstColumn="1" w:lastColumn="0" w:noHBand="0" w:noVBand="1"/>
      </w:tblPr>
      <w:tblGrid>
        <w:gridCol w:w="4455"/>
        <w:gridCol w:w="4401"/>
      </w:tblGrid>
      <w:tr w:rsidR="00715F34" w:rsidTr="00715F34">
        <w:tc>
          <w:tcPr>
            <w:tcW w:w="4788" w:type="dxa"/>
          </w:tcPr>
          <w:p w:rsidR="00715F34" w:rsidRPr="005A195C" w:rsidRDefault="00715F34" w:rsidP="00715F34">
            <w:pPr>
              <w:pStyle w:val="ListParagraph"/>
              <w:ind w:left="0"/>
              <w:rPr>
                <w:b/>
              </w:rPr>
            </w:pPr>
            <w:r w:rsidRPr="005A195C">
              <w:rPr>
                <w:b/>
              </w:rPr>
              <w:t>Victim’s Size</w:t>
            </w:r>
          </w:p>
        </w:tc>
        <w:tc>
          <w:tcPr>
            <w:tcW w:w="4788" w:type="dxa"/>
          </w:tcPr>
          <w:p w:rsidR="00715F34" w:rsidRPr="005A195C" w:rsidRDefault="00715F34" w:rsidP="00715F34">
            <w:pPr>
              <w:pStyle w:val="ListParagraph"/>
              <w:ind w:left="0"/>
              <w:rPr>
                <w:b/>
              </w:rPr>
            </w:pPr>
            <w:r w:rsidRPr="005A195C">
              <w:rPr>
                <w:b/>
              </w:rPr>
              <w:t>Net Size</w:t>
            </w:r>
          </w:p>
        </w:tc>
      </w:tr>
      <w:tr w:rsidR="00715F34" w:rsidTr="00715F34">
        <w:tc>
          <w:tcPr>
            <w:tcW w:w="4788" w:type="dxa"/>
          </w:tcPr>
          <w:p w:rsidR="00715F34" w:rsidRDefault="00715F34" w:rsidP="00715F34">
            <w:pPr>
              <w:pStyle w:val="ListParagraph"/>
              <w:ind w:left="0"/>
            </w:pPr>
            <w:r>
              <w:t>Very small (Up to 1’)</w:t>
            </w:r>
          </w:p>
        </w:tc>
        <w:tc>
          <w:tcPr>
            <w:tcW w:w="4788" w:type="dxa"/>
          </w:tcPr>
          <w:p w:rsidR="00715F34" w:rsidRDefault="00715F34" w:rsidP="00715F34">
            <w:pPr>
              <w:pStyle w:val="ListParagraph"/>
              <w:ind w:left="0"/>
            </w:pPr>
            <w:r>
              <w:t>2’ x 2’</w:t>
            </w:r>
          </w:p>
        </w:tc>
      </w:tr>
      <w:tr w:rsidR="00715F34" w:rsidTr="00715F34">
        <w:tc>
          <w:tcPr>
            <w:tcW w:w="4788" w:type="dxa"/>
          </w:tcPr>
          <w:p w:rsidR="00715F34" w:rsidRDefault="00715F34" w:rsidP="00715F34">
            <w:pPr>
              <w:pStyle w:val="ListParagraph"/>
              <w:ind w:left="0"/>
            </w:pPr>
            <w:r>
              <w:t>Small (1+’ -3’)</w:t>
            </w:r>
          </w:p>
        </w:tc>
        <w:tc>
          <w:tcPr>
            <w:tcW w:w="4788" w:type="dxa"/>
          </w:tcPr>
          <w:p w:rsidR="00715F34" w:rsidRDefault="00715F34" w:rsidP="00715F34">
            <w:pPr>
              <w:pStyle w:val="ListParagraph"/>
              <w:ind w:left="0"/>
            </w:pPr>
            <w:r>
              <w:t>4’ x 4’</w:t>
            </w:r>
          </w:p>
        </w:tc>
      </w:tr>
      <w:tr w:rsidR="00715F34" w:rsidTr="00715F34">
        <w:tc>
          <w:tcPr>
            <w:tcW w:w="4788" w:type="dxa"/>
          </w:tcPr>
          <w:p w:rsidR="00715F34" w:rsidRDefault="00715F34" w:rsidP="00715F34">
            <w:pPr>
              <w:pStyle w:val="ListParagraph"/>
              <w:ind w:left="0"/>
            </w:pPr>
            <w:r>
              <w:t>Medium (3+’ -6’)</w:t>
            </w:r>
          </w:p>
        </w:tc>
        <w:tc>
          <w:tcPr>
            <w:tcW w:w="4788" w:type="dxa"/>
          </w:tcPr>
          <w:p w:rsidR="00715F34" w:rsidRDefault="00715F34" w:rsidP="00715F34">
            <w:pPr>
              <w:pStyle w:val="ListParagraph"/>
              <w:ind w:left="0"/>
            </w:pPr>
            <w:r>
              <w:t>6’ x 6’</w:t>
            </w:r>
          </w:p>
        </w:tc>
      </w:tr>
      <w:tr w:rsidR="00715F34" w:rsidTr="00715F34">
        <w:tc>
          <w:tcPr>
            <w:tcW w:w="4788" w:type="dxa"/>
          </w:tcPr>
          <w:p w:rsidR="00715F34" w:rsidRDefault="00715F34" w:rsidP="00715F34">
            <w:pPr>
              <w:pStyle w:val="ListParagraph"/>
              <w:ind w:left="0"/>
            </w:pPr>
            <w:r>
              <w:t>Large (6+’ -10’)</w:t>
            </w:r>
          </w:p>
        </w:tc>
        <w:tc>
          <w:tcPr>
            <w:tcW w:w="4788" w:type="dxa"/>
          </w:tcPr>
          <w:p w:rsidR="00715F34" w:rsidRDefault="00715F34" w:rsidP="00715F34">
            <w:pPr>
              <w:pStyle w:val="ListParagraph"/>
              <w:ind w:left="0"/>
            </w:pPr>
            <w:r>
              <w:t>9’ x 9’</w:t>
            </w:r>
          </w:p>
        </w:tc>
      </w:tr>
      <w:tr w:rsidR="00715F34" w:rsidTr="00715F34">
        <w:tc>
          <w:tcPr>
            <w:tcW w:w="4788" w:type="dxa"/>
          </w:tcPr>
          <w:p w:rsidR="00715F34" w:rsidRDefault="00715F34" w:rsidP="00715F34">
            <w:pPr>
              <w:pStyle w:val="ListParagraph"/>
              <w:ind w:left="0"/>
            </w:pPr>
            <w:r>
              <w:t>Very large (10+’ – 15’)</w:t>
            </w:r>
          </w:p>
        </w:tc>
        <w:tc>
          <w:tcPr>
            <w:tcW w:w="4788" w:type="dxa"/>
          </w:tcPr>
          <w:p w:rsidR="00715F34" w:rsidRDefault="00715F34" w:rsidP="00715F34">
            <w:pPr>
              <w:pStyle w:val="ListParagraph"/>
              <w:ind w:left="0"/>
            </w:pPr>
            <w:r>
              <w:t>12’ x 12’</w:t>
            </w:r>
          </w:p>
        </w:tc>
      </w:tr>
      <w:tr w:rsidR="00715F34" w:rsidTr="00715F34">
        <w:tc>
          <w:tcPr>
            <w:tcW w:w="4788" w:type="dxa"/>
          </w:tcPr>
          <w:p w:rsidR="00715F34" w:rsidRDefault="00715F34" w:rsidP="00715F34">
            <w:pPr>
              <w:pStyle w:val="ListParagraph"/>
              <w:ind w:left="0"/>
            </w:pPr>
            <w:r>
              <w:t>Huge (15+’ – 20’)</w:t>
            </w:r>
          </w:p>
        </w:tc>
        <w:tc>
          <w:tcPr>
            <w:tcW w:w="4788" w:type="dxa"/>
          </w:tcPr>
          <w:p w:rsidR="00715F34" w:rsidRDefault="00715F34" w:rsidP="00715F34">
            <w:pPr>
              <w:pStyle w:val="ListParagraph"/>
              <w:ind w:left="0"/>
            </w:pPr>
            <w:r>
              <w:t>16’ x 16’</w:t>
            </w:r>
          </w:p>
        </w:tc>
      </w:tr>
      <w:tr w:rsidR="00715F34" w:rsidTr="00715F34">
        <w:tc>
          <w:tcPr>
            <w:tcW w:w="4788" w:type="dxa"/>
          </w:tcPr>
          <w:p w:rsidR="00715F34" w:rsidRDefault="00715F34" w:rsidP="00715F34">
            <w:pPr>
              <w:pStyle w:val="ListParagraph"/>
              <w:ind w:left="0"/>
            </w:pPr>
            <w:r>
              <w:t>Mammoth (20+’ – 30’)</w:t>
            </w:r>
          </w:p>
        </w:tc>
        <w:tc>
          <w:tcPr>
            <w:tcW w:w="4788" w:type="dxa"/>
          </w:tcPr>
          <w:p w:rsidR="00715F34" w:rsidRDefault="00715F34" w:rsidP="00715F34">
            <w:pPr>
              <w:pStyle w:val="ListParagraph"/>
              <w:ind w:left="0"/>
            </w:pPr>
            <w:r>
              <w:t>25’ x 25’</w:t>
            </w:r>
          </w:p>
        </w:tc>
      </w:tr>
    </w:tbl>
    <w:p w:rsidR="00715F34" w:rsidRDefault="00715F34" w:rsidP="00715F34">
      <w:pPr>
        <w:pStyle w:val="ListParagraph"/>
      </w:pPr>
    </w:p>
    <w:p w:rsidR="00715F34" w:rsidRDefault="00715F34" w:rsidP="005A195C">
      <w:pPr>
        <w:pStyle w:val="ListParagraph"/>
      </w:pPr>
      <w:r>
        <w:t>* A small net is ri</w:t>
      </w:r>
      <w:r w:rsidR="005A195C">
        <w:t>ght for a target the size of a H</w:t>
      </w:r>
      <w:r>
        <w:t>alfling; a medium net is right for human,</w:t>
      </w:r>
      <w:r w:rsidR="005A195C">
        <w:t xml:space="preserve"> </w:t>
      </w:r>
      <w:r>
        <w:t>dwarf, and elf targets.</w:t>
      </w:r>
    </w:p>
    <w:p w:rsidR="005A195C" w:rsidRDefault="005A195C" w:rsidP="005A195C">
      <w:pPr>
        <w:pStyle w:val="ListParagraph"/>
      </w:pPr>
    </w:p>
    <w:p w:rsidR="005A195C" w:rsidRDefault="005A195C" w:rsidP="005A195C">
      <w:pPr>
        <w:pStyle w:val="ListParagraph"/>
        <w:numPr>
          <w:ilvl w:val="0"/>
          <w:numId w:val="37"/>
        </w:numPr>
      </w:pPr>
      <w:r>
        <w:t>The effects listed on the Weapon Special Effects Table are as follows:</w:t>
      </w:r>
    </w:p>
    <w:p w:rsidR="00715F34" w:rsidRDefault="00715F34" w:rsidP="00715F34">
      <w:pPr>
        <w:pStyle w:val="ListParagraph"/>
        <w:numPr>
          <w:ilvl w:val="1"/>
          <w:numId w:val="37"/>
        </w:numPr>
      </w:pPr>
      <w:r>
        <w:t>Entangle: The victim cannot attack, cast spells, or move until a saving throw is successful.</w:t>
      </w:r>
    </w:p>
    <w:p w:rsidR="00715F34" w:rsidRDefault="00715F34" w:rsidP="00715F34">
      <w:pPr>
        <w:pStyle w:val="ListParagraph"/>
        <w:numPr>
          <w:ilvl w:val="1"/>
          <w:numId w:val="37"/>
        </w:numPr>
      </w:pPr>
      <w:r>
        <w:t>Slow: The victim is slowed, moving and attacking at half his normal rate. He cannot cast</w:t>
      </w:r>
    </w:p>
    <w:p w:rsidR="00715F34" w:rsidRDefault="00715F34" w:rsidP="00715F34">
      <w:pPr>
        <w:pStyle w:val="ListParagraph"/>
        <w:numPr>
          <w:ilvl w:val="1"/>
          <w:numId w:val="37"/>
        </w:numPr>
      </w:pPr>
      <w:proofErr w:type="gramStart"/>
      <w:r>
        <w:t>spells</w:t>
      </w:r>
      <w:proofErr w:type="gramEnd"/>
      <w:r>
        <w:t>.</w:t>
      </w:r>
    </w:p>
    <w:p w:rsidR="00715F34" w:rsidRDefault="00715F34" w:rsidP="00715F34">
      <w:pPr>
        <w:pStyle w:val="ListParagraph"/>
        <w:numPr>
          <w:ilvl w:val="1"/>
          <w:numId w:val="37"/>
        </w:numPr>
      </w:pPr>
      <w:r>
        <w:t>Delay: The victim automatically loses initiative for the next round.</w:t>
      </w:r>
    </w:p>
    <w:p w:rsidR="005A195C" w:rsidRDefault="005A195C" w:rsidP="005A195C">
      <w:pPr>
        <w:pStyle w:val="ListParagraph"/>
        <w:numPr>
          <w:ilvl w:val="0"/>
          <w:numId w:val="37"/>
        </w:numPr>
      </w:pPr>
      <w:r>
        <w:t>Other  Issues:</w:t>
      </w:r>
    </w:p>
    <w:p w:rsidR="00715F34" w:rsidRDefault="00715F34" w:rsidP="005A195C">
      <w:pPr>
        <w:pStyle w:val="ListParagraph"/>
        <w:numPr>
          <w:ilvl w:val="1"/>
          <w:numId w:val="37"/>
        </w:numPr>
      </w:pPr>
      <w:r>
        <w:t>A net can easily be damaged by any edged weapon (or claw or bite), but it can be repaired if</w:t>
      </w:r>
    </w:p>
    <w:p w:rsidR="00715F34" w:rsidRDefault="00715F34" w:rsidP="005A195C">
      <w:pPr>
        <w:pStyle w:val="ListParagraph"/>
        <w:numPr>
          <w:ilvl w:val="1"/>
          <w:numId w:val="37"/>
        </w:numPr>
      </w:pPr>
      <w:proofErr w:type="gramStart"/>
      <w:r>
        <w:t>rope</w:t>
      </w:r>
      <w:proofErr w:type="gramEnd"/>
      <w:r>
        <w:t xml:space="preserve"> or cord is available, which requires 1d3 turns of undisturbed repair work. A damaged</w:t>
      </w:r>
    </w:p>
    <w:p w:rsidR="00715F34" w:rsidRDefault="00715F34" w:rsidP="005A195C">
      <w:pPr>
        <w:pStyle w:val="ListParagraph"/>
        <w:numPr>
          <w:ilvl w:val="1"/>
          <w:numId w:val="37"/>
        </w:numPr>
      </w:pPr>
      <w:proofErr w:type="gramStart"/>
      <w:r>
        <w:t>net</w:t>
      </w:r>
      <w:proofErr w:type="gramEnd"/>
      <w:r>
        <w:t xml:space="preserve"> is useless.</w:t>
      </w:r>
    </w:p>
    <w:p w:rsidR="00715F34" w:rsidRDefault="00715F34" w:rsidP="005A195C">
      <w:pPr>
        <w:pStyle w:val="ListParagraph"/>
        <w:numPr>
          <w:ilvl w:val="1"/>
          <w:numId w:val="37"/>
        </w:numPr>
      </w:pPr>
      <w:r>
        <w:t>If the target is too large for the net, he will gain bonuses to his saving throw to avoid the effects. For each size greater, the victim gains a +4 bonus. A roll of 1 is always a failure unless the bonus is + 20 or greater.</w:t>
      </w:r>
    </w:p>
    <w:p w:rsidR="00715F34" w:rsidRDefault="00715F34" w:rsidP="005A195C">
      <w:pPr>
        <w:pStyle w:val="ListParagraph"/>
        <w:numPr>
          <w:ilvl w:val="1"/>
          <w:numId w:val="37"/>
        </w:numPr>
      </w:pPr>
      <w:r>
        <w:t>Nets 6' x 6' or smaller may be used one</w:t>
      </w:r>
      <w:r w:rsidR="005A195C">
        <w:t>-</w:t>
      </w:r>
      <w:r>
        <w:t>handed. Larger nets require two hands</w:t>
      </w:r>
    </w:p>
    <w:p w:rsidR="00715F34" w:rsidRPr="00715F34" w:rsidRDefault="005A195C" w:rsidP="005A195C">
      <w:pPr>
        <w:pStyle w:val="ListParagraph"/>
        <w:numPr>
          <w:ilvl w:val="1"/>
          <w:numId w:val="37"/>
        </w:numPr>
      </w:pPr>
      <w:r>
        <w:t>H</w:t>
      </w:r>
      <w:r w:rsidR="00715F34">
        <w:t>alflings and small nonhumans (such as goblins) cannot use nets larger than 6' x 6'.</w:t>
      </w:r>
    </w:p>
    <w:p w:rsidR="00AE117E" w:rsidRPr="00AE117E" w:rsidRDefault="00AE117E" w:rsidP="00AE117E">
      <w:pPr>
        <w:pStyle w:val="Heading1"/>
        <w:rPr>
          <w:shd w:val="clear" w:color="auto" w:fill="FFFFFF"/>
        </w:rPr>
      </w:pPr>
      <w:bookmarkStart w:id="39" w:name="_Toc411422381"/>
      <w:r w:rsidRPr="00AE117E">
        <w:rPr>
          <w:shd w:val="clear" w:color="auto" w:fill="FFFFFF"/>
        </w:rPr>
        <w:t>Combat House Rule</w:t>
      </w:r>
      <w:r w:rsidR="00547B5E">
        <w:rPr>
          <w:shd w:val="clear" w:color="auto" w:fill="FFFFFF"/>
        </w:rPr>
        <w:t>s</w:t>
      </w:r>
      <w:r w:rsidRPr="00AE117E">
        <w:rPr>
          <w:shd w:val="clear" w:color="auto" w:fill="FFFFFF"/>
        </w:rPr>
        <w:t>: Armor</w:t>
      </w:r>
      <w:r>
        <w:rPr>
          <w:shd w:val="clear" w:color="auto" w:fill="FFFFFF"/>
        </w:rPr>
        <w:t xml:space="preserve"> Q</w:t>
      </w:r>
      <w:r w:rsidRPr="00AE117E">
        <w:rPr>
          <w:shd w:val="clear" w:color="auto" w:fill="FFFFFF"/>
        </w:rPr>
        <w:t>u</w:t>
      </w:r>
      <w:r>
        <w:rPr>
          <w:shd w:val="clear" w:color="auto" w:fill="FFFFFF"/>
        </w:rPr>
        <w:t>a</w:t>
      </w:r>
      <w:r w:rsidRPr="00AE117E">
        <w:rPr>
          <w:shd w:val="clear" w:color="auto" w:fill="FFFFFF"/>
        </w:rPr>
        <w:t>lity</w:t>
      </w:r>
      <w:bookmarkEnd w:id="39"/>
      <w:r w:rsidR="002E1F04">
        <w:rPr>
          <w:rStyle w:val="EndnoteReference"/>
          <w:shd w:val="clear" w:color="auto" w:fill="FFFFFF"/>
        </w:rPr>
        <w:endnoteReference w:id="13"/>
      </w:r>
    </w:p>
    <w:p w:rsidR="00AE117E" w:rsidRPr="006779CD" w:rsidRDefault="00DC1D1C" w:rsidP="00AE117E">
      <w:pPr>
        <w:pStyle w:val="ListParagraph"/>
        <w:numPr>
          <w:ilvl w:val="0"/>
          <w:numId w:val="9"/>
        </w:num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Inferior a</w:t>
      </w:r>
      <w:r w:rsidR="00AE117E" w:rsidRPr="006779CD">
        <w:rPr>
          <w:rFonts w:ascii="Times New Roman" w:eastAsia="Times New Roman" w:hAnsi="Times New Roman" w:cs="Times New Roman"/>
          <w:sz w:val="20"/>
          <w:szCs w:val="20"/>
        </w:rPr>
        <w:t>rmor loses a point of AC whenever you take a critical hit.</w:t>
      </w:r>
    </w:p>
    <w:p w:rsidR="00AE117E" w:rsidRPr="006779CD" w:rsidRDefault="00AE117E" w:rsidP="00AE117E">
      <w:pPr>
        <w:pStyle w:val="ListParagraph"/>
        <w:numPr>
          <w:ilvl w:val="0"/>
          <w:numId w:val="9"/>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sz w:val="20"/>
          <w:szCs w:val="20"/>
        </w:rPr>
        <w:t>Average armor has a 50% chance to lose a point of AC when you take a critical hit.</w:t>
      </w:r>
    </w:p>
    <w:p w:rsidR="00AE117E" w:rsidRPr="006779CD" w:rsidRDefault="00AE117E" w:rsidP="00AE117E">
      <w:pPr>
        <w:pStyle w:val="ListParagraph"/>
        <w:numPr>
          <w:ilvl w:val="0"/>
          <w:numId w:val="9"/>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sz w:val="20"/>
          <w:szCs w:val="20"/>
        </w:rPr>
        <w:t>Masterwork armor has a 1-in-6 chance to lose a point of AC when you take a critical hit.</w:t>
      </w:r>
    </w:p>
    <w:p w:rsidR="00AE117E" w:rsidRPr="00012CAB" w:rsidRDefault="00AE117E" w:rsidP="00AE117E">
      <w:pPr>
        <w:pStyle w:val="ListParagraph"/>
        <w:numPr>
          <w:ilvl w:val="0"/>
          <w:numId w:val="9"/>
        </w:numPr>
      </w:pPr>
      <w:r w:rsidRPr="006779CD">
        <w:rPr>
          <w:rFonts w:ascii="Times New Roman" w:eastAsia="Times New Roman" w:hAnsi="Times New Roman" w:cs="Times New Roman"/>
          <w:sz w:val="20"/>
          <w:szCs w:val="20"/>
        </w:rPr>
        <w:t>Most breaks and tears can be mended by a blacksmith.</w:t>
      </w:r>
    </w:p>
    <w:p w:rsidR="00012CAB" w:rsidRDefault="00012CAB" w:rsidP="00012CAB">
      <w:pPr>
        <w:pStyle w:val="Heading1"/>
      </w:pPr>
      <w:bookmarkStart w:id="40" w:name="_Toc411422382"/>
      <w:r w:rsidRPr="00012CAB">
        <w:t>Inventory House Rules: Armor and Temperature</w:t>
      </w:r>
      <w:bookmarkEnd w:id="40"/>
    </w:p>
    <w:p w:rsidR="00E157C4" w:rsidRDefault="00012CAB" w:rsidP="00012CAB">
      <w:pPr>
        <w:rPr>
          <w:rFonts w:ascii="Times New Roman" w:hAnsi="Times New Roman" w:cs="Times New Roman"/>
          <w:sz w:val="20"/>
          <w:szCs w:val="20"/>
        </w:rPr>
      </w:pPr>
      <w:r>
        <w:rPr>
          <w:rFonts w:ascii="Times New Roman" w:hAnsi="Times New Roman" w:cs="Times New Roman"/>
          <w:sz w:val="20"/>
          <w:szCs w:val="20"/>
        </w:rPr>
        <w:t xml:space="preserve">The Curabel campaign takes place on an archipelago in a tropical region. Given this particular setting, weather and temperature are very important considerations and we will be using the relevant rules from the </w:t>
      </w:r>
      <w:r>
        <w:rPr>
          <w:rFonts w:ascii="Times New Roman" w:hAnsi="Times New Roman" w:cs="Times New Roman"/>
          <w:i/>
          <w:sz w:val="20"/>
          <w:szCs w:val="20"/>
        </w:rPr>
        <w:t>Wilderness Survival Guide</w:t>
      </w:r>
      <w:r>
        <w:rPr>
          <w:rFonts w:ascii="Times New Roman" w:hAnsi="Times New Roman" w:cs="Times New Roman"/>
          <w:sz w:val="20"/>
          <w:szCs w:val="20"/>
        </w:rPr>
        <w:t xml:space="preserve"> (pages 18-19)</w:t>
      </w:r>
      <w:r w:rsidR="00E157C4">
        <w:rPr>
          <w:rFonts w:ascii="Times New Roman" w:hAnsi="Times New Roman" w:cs="Times New Roman"/>
          <w:sz w:val="20"/>
          <w:szCs w:val="20"/>
        </w:rPr>
        <w:t xml:space="preserve"> modified as follows:</w:t>
      </w:r>
    </w:p>
    <w:p w:rsidR="007D2859" w:rsidRDefault="007D2859" w:rsidP="007D2859">
      <w:pPr>
        <w:pStyle w:val="Heading2"/>
        <w:rPr>
          <w:sz w:val="20"/>
        </w:rPr>
      </w:pPr>
      <w:bookmarkStart w:id="41" w:name="_Toc411422383"/>
      <w:r>
        <w:rPr>
          <w:sz w:val="20"/>
        </w:rPr>
        <w:lastRenderedPageBreak/>
        <w:t>Armor Effects</w:t>
      </w:r>
      <w:bookmarkEnd w:id="41"/>
    </w:p>
    <w:tbl>
      <w:tblPr>
        <w:tblStyle w:val="TableGrid"/>
        <w:tblW w:w="0" w:type="auto"/>
        <w:tblLook w:val="04A0" w:firstRow="1" w:lastRow="0" w:firstColumn="1" w:lastColumn="0" w:noHBand="0" w:noVBand="1"/>
      </w:tblPr>
      <w:tblGrid>
        <w:gridCol w:w="4788"/>
        <w:gridCol w:w="4788"/>
      </w:tblGrid>
      <w:tr w:rsidR="00A25E82" w:rsidTr="00A25E82">
        <w:tc>
          <w:tcPr>
            <w:tcW w:w="4788" w:type="dxa"/>
            <w:shd w:val="clear" w:color="auto" w:fill="C6D9F1" w:themeFill="text2" w:themeFillTint="33"/>
          </w:tcPr>
          <w:p w:rsidR="00A25E82" w:rsidRPr="00A25E82" w:rsidRDefault="00A25E82" w:rsidP="00A25E82">
            <w:pPr>
              <w:rPr>
                <w:rFonts w:ascii="Times New Roman" w:hAnsi="Times New Roman" w:cs="Times New Roman"/>
                <w:b/>
                <w:sz w:val="20"/>
                <w:szCs w:val="20"/>
              </w:rPr>
            </w:pPr>
            <w:r w:rsidRPr="00A25E82">
              <w:rPr>
                <w:rFonts w:ascii="Times New Roman" w:hAnsi="Times New Roman" w:cs="Times New Roman"/>
                <w:b/>
                <w:sz w:val="20"/>
                <w:szCs w:val="20"/>
              </w:rPr>
              <w:t>Armor Type</w:t>
            </w:r>
          </w:p>
        </w:tc>
        <w:tc>
          <w:tcPr>
            <w:tcW w:w="4788" w:type="dxa"/>
            <w:shd w:val="clear" w:color="auto" w:fill="C6D9F1" w:themeFill="text2" w:themeFillTint="33"/>
          </w:tcPr>
          <w:p w:rsidR="00A25E82" w:rsidRPr="00A25E82" w:rsidRDefault="00A25E82" w:rsidP="00A25E82">
            <w:pPr>
              <w:rPr>
                <w:rFonts w:ascii="Times New Roman" w:hAnsi="Times New Roman" w:cs="Times New Roman"/>
                <w:b/>
                <w:sz w:val="20"/>
                <w:szCs w:val="20"/>
              </w:rPr>
            </w:pPr>
            <w:r w:rsidRPr="00A25E82">
              <w:rPr>
                <w:rFonts w:ascii="Times New Roman" w:hAnsi="Times New Roman" w:cs="Times New Roman"/>
                <w:b/>
                <w:sz w:val="20"/>
                <w:szCs w:val="20"/>
              </w:rPr>
              <w:t>Personal Temp. Adjustment</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Full Plate</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+35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Field Plate</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+35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Plate Mail</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+25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Splint Mail</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+15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Banded Mail</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+15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Chain Mail</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+15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Scale Mail</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+15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Ring Mail</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+10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Studded Leather</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+25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Padded Leather</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+45 Degrees</w:t>
            </w:r>
          </w:p>
        </w:tc>
      </w:tr>
      <w:tr w:rsidR="007D2859" w:rsidTr="007D2859">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Leather Armor</w:t>
            </w:r>
          </w:p>
        </w:tc>
        <w:tc>
          <w:tcPr>
            <w:tcW w:w="4788" w:type="dxa"/>
          </w:tcPr>
          <w:p w:rsidR="007D2859" w:rsidRPr="00A25E82" w:rsidRDefault="007D2859" w:rsidP="00A25E82">
            <w:pPr>
              <w:rPr>
                <w:rFonts w:ascii="Times New Roman" w:hAnsi="Times New Roman" w:cs="Times New Roman"/>
                <w:sz w:val="20"/>
                <w:szCs w:val="20"/>
              </w:rPr>
            </w:pPr>
            <w:r w:rsidRPr="00A25E82">
              <w:rPr>
                <w:rFonts w:ascii="Times New Roman" w:hAnsi="Times New Roman" w:cs="Times New Roman"/>
                <w:sz w:val="20"/>
                <w:szCs w:val="20"/>
              </w:rPr>
              <w:t>+15 Degrees</w:t>
            </w:r>
          </w:p>
        </w:tc>
      </w:tr>
    </w:tbl>
    <w:p w:rsidR="007D2859" w:rsidRPr="007D2859" w:rsidRDefault="007D2859" w:rsidP="007D2859"/>
    <w:p w:rsidR="00E157C4" w:rsidRDefault="00E157C4" w:rsidP="00E157C4">
      <w:pPr>
        <w:pStyle w:val="Heading2"/>
        <w:rPr>
          <w:sz w:val="20"/>
        </w:rPr>
      </w:pPr>
      <w:bookmarkStart w:id="42" w:name="_Toc411422384"/>
      <w:r>
        <w:rPr>
          <w:sz w:val="20"/>
        </w:rPr>
        <w:t>Effects of Extreme Heat</w:t>
      </w:r>
      <w:bookmarkEnd w:id="42"/>
    </w:p>
    <w:tbl>
      <w:tblPr>
        <w:tblStyle w:val="TableGrid"/>
        <w:tblW w:w="0" w:type="auto"/>
        <w:tblLook w:val="04A0" w:firstRow="1" w:lastRow="0" w:firstColumn="1" w:lastColumn="0" w:noHBand="0" w:noVBand="1"/>
      </w:tblPr>
      <w:tblGrid>
        <w:gridCol w:w="1596"/>
        <w:gridCol w:w="1596"/>
        <w:gridCol w:w="1596"/>
        <w:gridCol w:w="1596"/>
        <w:gridCol w:w="1596"/>
        <w:gridCol w:w="1596"/>
      </w:tblGrid>
      <w:tr w:rsidR="00E157C4" w:rsidRPr="00E157C4" w:rsidTr="00A25E82">
        <w:tc>
          <w:tcPr>
            <w:tcW w:w="1596" w:type="dxa"/>
            <w:shd w:val="clear" w:color="auto" w:fill="C6D9F1" w:themeFill="text2" w:themeFillTint="33"/>
          </w:tcPr>
          <w:p w:rsidR="00E157C4" w:rsidRPr="00A25E82" w:rsidRDefault="00E157C4" w:rsidP="00E157C4">
            <w:pPr>
              <w:rPr>
                <w:rFonts w:ascii="Times New Roman" w:hAnsi="Times New Roman" w:cs="Times New Roman"/>
                <w:b/>
                <w:sz w:val="20"/>
                <w:szCs w:val="20"/>
              </w:rPr>
            </w:pPr>
            <w:r w:rsidRPr="00A25E82">
              <w:rPr>
                <w:rFonts w:ascii="Times New Roman" w:hAnsi="Times New Roman" w:cs="Times New Roman"/>
                <w:b/>
                <w:sz w:val="20"/>
                <w:szCs w:val="20"/>
              </w:rPr>
              <w:t>Personal Temp.</w:t>
            </w:r>
          </w:p>
        </w:tc>
        <w:tc>
          <w:tcPr>
            <w:tcW w:w="1596" w:type="dxa"/>
            <w:shd w:val="clear" w:color="auto" w:fill="C6D9F1" w:themeFill="text2" w:themeFillTint="33"/>
          </w:tcPr>
          <w:p w:rsidR="00E157C4" w:rsidRPr="00A25E82" w:rsidRDefault="00E157C4" w:rsidP="00E157C4">
            <w:pPr>
              <w:rPr>
                <w:rFonts w:ascii="Times New Roman" w:hAnsi="Times New Roman" w:cs="Times New Roman"/>
                <w:b/>
                <w:sz w:val="20"/>
                <w:szCs w:val="20"/>
              </w:rPr>
            </w:pPr>
            <w:r w:rsidRPr="00A25E82">
              <w:rPr>
                <w:rFonts w:ascii="Times New Roman" w:hAnsi="Times New Roman" w:cs="Times New Roman"/>
                <w:b/>
                <w:sz w:val="20"/>
                <w:szCs w:val="20"/>
              </w:rPr>
              <w:t>Strength Modifier</w:t>
            </w:r>
          </w:p>
        </w:tc>
        <w:tc>
          <w:tcPr>
            <w:tcW w:w="1596" w:type="dxa"/>
            <w:shd w:val="clear" w:color="auto" w:fill="C6D9F1" w:themeFill="text2" w:themeFillTint="33"/>
          </w:tcPr>
          <w:p w:rsidR="00E157C4" w:rsidRPr="00A25E82" w:rsidRDefault="00E157C4" w:rsidP="00E157C4">
            <w:pPr>
              <w:rPr>
                <w:rFonts w:ascii="Times New Roman" w:hAnsi="Times New Roman" w:cs="Times New Roman"/>
                <w:b/>
                <w:sz w:val="20"/>
                <w:szCs w:val="20"/>
              </w:rPr>
            </w:pPr>
            <w:r w:rsidRPr="00A25E82">
              <w:rPr>
                <w:rFonts w:ascii="Times New Roman" w:hAnsi="Times New Roman" w:cs="Times New Roman"/>
                <w:b/>
                <w:sz w:val="20"/>
                <w:szCs w:val="20"/>
              </w:rPr>
              <w:t>Constitution Modifier</w:t>
            </w:r>
          </w:p>
        </w:tc>
        <w:tc>
          <w:tcPr>
            <w:tcW w:w="1596" w:type="dxa"/>
            <w:shd w:val="clear" w:color="auto" w:fill="C6D9F1" w:themeFill="text2" w:themeFillTint="33"/>
          </w:tcPr>
          <w:p w:rsidR="00E157C4" w:rsidRPr="00A25E82" w:rsidRDefault="00E157C4" w:rsidP="00E157C4">
            <w:pPr>
              <w:rPr>
                <w:rFonts w:ascii="Times New Roman" w:hAnsi="Times New Roman" w:cs="Times New Roman"/>
                <w:b/>
                <w:sz w:val="20"/>
                <w:szCs w:val="20"/>
              </w:rPr>
            </w:pPr>
            <w:r w:rsidRPr="00A25E82">
              <w:rPr>
                <w:rFonts w:ascii="Times New Roman" w:hAnsi="Times New Roman" w:cs="Times New Roman"/>
                <w:b/>
                <w:sz w:val="20"/>
                <w:szCs w:val="20"/>
              </w:rPr>
              <w:t>Dexterity Modifier</w:t>
            </w:r>
          </w:p>
        </w:tc>
        <w:tc>
          <w:tcPr>
            <w:tcW w:w="1596" w:type="dxa"/>
            <w:shd w:val="clear" w:color="auto" w:fill="C6D9F1" w:themeFill="text2" w:themeFillTint="33"/>
          </w:tcPr>
          <w:p w:rsidR="00E157C4" w:rsidRPr="00A25E82" w:rsidRDefault="00E157C4" w:rsidP="00E157C4">
            <w:pPr>
              <w:rPr>
                <w:rFonts w:ascii="Times New Roman" w:hAnsi="Times New Roman" w:cs="Times New Roman"/>
                <w:b/>
                <w:sz w:val="20"/>
                <w:szCs w:val="20"/>
              </w:rPr>
            </w:pPr>
            <w:r w:rsidRPr="00A25E82">
              <w:rPr>
                <w:rFonts w:ascii="Times New Roman" w:hAnsi="Times New Roman" w:cs="Times New Roman"/>
                <w:b/>
                <w:sz w:val="20"/>
                <w:szCs w:val="20"/>
              </w:rPr>
              <w:t>Movement Adjustment</w:t>
            </w:r>
          </w:p>
        </w:tc>
        <w:tc>
          <w:tcPr>
            <w:tcW w:w="1596" w:type="dxa"/>
            <w:shd w:val="clear" w:color="auto" w:fill="C6D9F1" w:themeFill="text2" w:themeFillTint="33"/>
          </w:tcPr>
          <w:p w:rsidR="00E157C4" w:rsidRPr="00A25E82" w:rsidRDefault="00E157C4" w:rsidP="00E157C4">
            <w:pPr>
              <w:rPr>
                <w:rFonts w:ascii="Times New Roman" w:hAnsi="Times New Roman" w:cs="Times New Roman"/>
                <w:b/>
                <w:sz w:val="20"/>
                <w:szCs w:val="20"/>
              </w:rPr>
            </w:pPr>
            <w:r w:rsidRPr="00A25E82">
              <w:rPr>
                <w:rFonts w:ascii="Times New Roman" w:hAnsi="Times New Roman" w:cs="Times New Roman"/>
                <w:b/>
                <w:sz w:val="20"/>
                <w:szCs w:val="20"/>
              </w:rPr>
              <w:t>Attack Penalty</w:t>
            </w:r>
          </w:p>
        </w:tc>
      </w:tr>
      <w:tr w:rsidR="00E157C4" w:rsidRPr="00E157C4" w:rsidTr="00E157C4">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100 – 109</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0</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0</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3/4</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w:t>
            </w:r>
          </w:p>
        </w:tc>
      </w:tr>
      <w:tr w:rsidR="00E157C4" w:rsidRPr="00E157C4" w:rsidTr="00E157C4">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110 – 119</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-2</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0</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2/3</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-2</w:t>
            </w:r>
          </w:p>
        </w:tc>
      </w:tr>
      <w:tr w:rsidR="00E157C4" w:rsidRPr="00E157C4" w:rsidTr="00E157C4">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&gt; 120</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-2</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-3</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1/2</w:t>
            </w:r>
          </w:p>
        </w:tc>
        <w:tc>
          <w:tcPr>
            <w:tcW w:w="1596"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-3</w:t>
            </w:r>
          </w:p>
        </w:tc>
      </w:tr>
    </w:tbl>
    <w:p w:rsidR="00012CAB" w:rsidRPr="00E157C4" w:rsidRDefault="00E157C4" w:rsidP="003D0A42">
      <w:pPr>
        <w:pStyle w:val="Heading2"/>
        <w:spacing w:before="240" w:line="240" w:lineRule="auto"/>
        <w:rPr>
          <w:rFonts w:ascii="Times New Roman" w:hAnsi="Times New Roman" w:cs="Times New Roman"/>
          <w:sz w:val="20"/>
          <w:szCs w:val="20"/>
        </w:rPr>
      </w:pPr>
      <w:bookmarkStart w:id="43" w:name="_Toc411422385"/>
      <w:r w:rsidRPr="00E157C4">
        <w:rPr>
          <w:rFonts w:ascii="Times New Roman" w:hAnsi="Times New Roman" w:cs="Times New Roman"/>
          <w:sz w:val="20"/>
          <w:szCs w:val="20"/>
        </w:rPr>
        <w:t>Damage from Extreme Heat</w:t>
      </w:r>
      <w:bookmarkEnd w:id="43"/>
    </w:p>
    <w:tbl>
      <w:tblPr>
        <w:tblStyle w:val="TableGrid"/>
        <w:tblW w:w="0" w:type="auto"/>
        <w:tblLook w:val="04A0" w:firstRow="1" w:lastRow="0" w:firstColumn="1" w:lastColumn="0" w:noHBand="0" w:noVBand="1"/>
      </w:tblPr>
      <w:tblGrid>
        <w:gridCol w:w="3192"/>
        <w:gridCol w:w="3192"/>
        <w:gridCol w:w="3192"/>
      </w:tblGrid>
      <w:tr w:rsidR="00E157C4" w:rsidRPr="00E157C4" w:rsidTr="00A25E82">
        <w:tc>
          <w:tcPr>
            <w:tcW w:w="3192" w:type="dxa"/>
            <w:shd w:val="clear" w:color="auto" w:fill="C6D9F1" w:themeFill="text2" w:themeFillTint="33"/>
          </w:tcPr>
          <w:p w:rsidR="00E157C4" w:rsidRPr="00A25E82" w:rsidRDefault="00E157C4" w:rsidP="00E157C4">
            <w:pPr>
              <w:rPr>
                <w:rFonts w:ascii="Times New Roman" w:hAnsi="Times New Roman" w:cs="Times New Roman"/>
                <w:b/>
                <w:sz w:val="20"/>
                <w:szCs w:val="20"/>
              </w:rPr>
            </w:pPr>
            <w:r w:rsidRPr="00A25E82">
              <w:rPr>
                <w:rFonts w:ascii="Times New Roman" w:hAnsi="Times New Roman" w:cs="Times New Roman"/>
                <w:b/>
                <w:sz w:val="20"/>
                <w:szCs w:val="20"/>
              </w:rPr>
              <w:t>Personal Temp.</w:t>
            </w:r>
          </w:p>
        </w:tc>
        <w:tc>
          <w:tcPr>
            <w:tcW w:w="3192" w:type="dxa"/>
            <w:shd w:val="clear" w:color="auto" w:fill="C6D9F1" w:themeFill="text2" w:themeFillTint="33"/>
          </w:tcPr>
          <w:p w:rsidR="00E157C4" w:rsidRPr="00A25E82" w:rsidRDefault="00E157C4" w:rsidP="00E157C4">
            <w:pPr>
              <w:rPr>
                <w:rFonts w:ascii="Times New Roman" w:hAnsi="Times New Roman" w:cs="Times New Roman"/>
                <w:b/>
                <w:sz w:val="20"/>
                <w:szCs w:val="20"/>
              </w:rPr>
            </w:pPr>
            <w:r w:rsidRPr="00A25E82">
              <w:rPr>
                <w:rFonts w:ascii="Times New Roman" w:hAnsi="Times New Roman" w:cs="Times New Roman"/>
                <w:b/>
                <w:sz w:val="20"/>
                <w:szCs w:val="20"/>
              </w:rPr>
              <w:t>Check</w:t>
            </w:r>
          </w:p>
        </w:tc>
        <w:tc>
          <w:tcPr>
            <w:tcW w:w="3192" w:type="dxa"/>
            <w:shd w:val="clear" w:color="auto" w:fill="C6D9F1" w:themeFill="text2" w:themeFillTint="33"/>
          </w:tcPr>
          <w:p w:rsidR="00E157C4" w:rsidRPr="00A25E82" w:rsidRDefault="00E157C4" w:rsidP="00E157C4">
            <w:pPr>
              <w:rPr>
                <w:rFonts w:ascii="Times New Roman" w:hAnsi="Times New Roman" w:cs="Times New Roman"/>
                <w:b/>
                <w:sz w:val="20"/>
                <w:szCs w:val="20"/>
              </w:rPr>
            </w:pPr>
            <w:r w:rsidRPr="00A25E82">
              <w:rPr>
                <w:rFonts w:ascii="Times New Roman" w:hAnsi="Times New Roman" w:cs="Times New Roman"/>
                <w:b/>
                <w:sz w:val="20"/>
                <w:szCs w:val="20"/>
              </w:rPr>
              <w:t>Dam*</w:t>
            </w:r>
          </w:p>
        </w:tc>
      </w:tr>
      <w:tr w:rsidR="00E157C4" w:rsidRPr="00E157C4" w:rsidTr="00E157C4">
        <w:tc>
          <w:tcPr>
            <w:tcW w:w="3192"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100 – 109</w:t>
            </w:r>
          </w:p>
        </w:tc>
        <w:tc>
          <w:tcPr>
            <w:tcW w:w="3192"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3d6 vs. Con.</w:t>
            </w:r>
          </w:p>
        </w:tc>
        <w:tc>
          <w:tcPr>
            <w:tcW w:w="3192"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w:t>
            </w:r>
          </w:p>
        </w:tc>
      </w:tr>
      <w:tr w:rsidR="00E157C4" w:rsidRPr="00E157C4" w:rsidTr="00E157C4">
        <w:tc>
          <w:tcPr>
            <w:tcW w:w="3192"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110 – 119</w:t>
            </w:r>
          </w:p>
        </w:tc>
        <w:tc>
          <w:tcPr>
            <w:tcW w:w="3192"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3d6 + 1 vs. Con.</w:t>
            </w:r>
          </w:p>
        </w:tc>
        <w:tc>
          <w:tcPr>
            <w:tcW w:w="3192"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2</w:t>
            </w:r>
          </w:p>
        </w:tc>
      </w:tr>
      <w:tr w:rsidR="00E157C4" w:rsidRPr="00E157C4" w:rsidTr="00E157C4">
        <w:tc>
          <w:tcPr>
            <w:tcW w:w="3192"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&gt; 120</w:t>
            </w:r>
          </w:p>
        </w:tc>
        <w:tc>
          <w:tcPr>
            <w:tcW w:w="3192"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4d6 vs. Con.</w:t>
            </w:r>
          </w:p>
        </w:tc>
        <w:tc>
          <w:tcPr>
            <w:tcW w:w="3192" w:type="dxa"/>
          </w:tcPr>
          <w:p w:rsidR="00E157C4" w:rsidRPr="00E157C4" w:rsidRDefault="00E157C4" w:rsidP="00E157C4">
            <w:pPr>
              <w:rPr>
                <w:rFonts w:ascii="Times New Roman" w:hAnsi="Times New Roman" w:cs="Times New Roman"/>
                <w:sz w:val="20"/>
                <w:szCs w:val="20"/>
              </w:rPr>
            </w:pPr>
            <w:r w:rsidRPr="00E157C4">
              <w:rPr>
                <w:rFonts w:ascii="Times New Roman" w:hAnsi="Times New Roman" w:cs="Times New Roman"/>
                <w:sz w:val="20"/>
                <w:szCs w:val="20"/>
              </w:rPr>
              <w:t>3</w:t>
            </w:r>
          </w:p>
        </w:tc>
      </w:tr>
    </w:tbl>
    <w:p w:rsidR="00E157C4" w:rsidRDefault="00E157C4" w:rsidP="00E157C4">
      <w:pPr>
        <w:spacing w:after="0" w:line="240" w:lineRule="auto"/>
        <w:rPr>
          <w:rFonts w:ascii="Times New Roman" w:hAnsi="Times New Roman" w:cs="Times New Roman"/>
          <w:sz w:val="20"/>
          <w:szCs w:val="20"/>
        </w:rPr>
      </w:pPr>
    </w:p>
    <w:p w:rsidR="00E157C4" w:rsidRPr="00E157C4" w:rsidRDefault="00E157C4" w:rsidP="00E157C4">
      <w:pPr>
        <w:spacing w:after="0" w:line="240" w:lineRule="auto"/>
        <w:rPr>
          <w:rFonts w:ascii="Times New Roman" w:hAnsi="Times New Roman" w:cs="Times New Roman"/>
          <w:sz w:val="20"/>
          <w:szCs w:val="20"/>
        </w:rPr>
      </w:pPr>
      <w:r w:rsidRPr="00E157C4">
        <w:rPr>
          <w:rFonts w:ascii="Times New Roman" w:hAnsi="Times New Roman" w:cs="Times New Roman"/>
          <w:sz w:val="20"/>
          <w:szCs w:val="20"/>
        </w:rPr>
        <w:t>* Heat Damage Modifiers (Random):</w:t>
      </w:r>
    </w:p>
    <w:p w:rsidR="00E157C4" w:rsidRPr="00E157C4" w:rsidRDefault="00E157C4" w:rsidP="00E157C4">
      <w:pPr>
        <w:pStyle w:val="ListParagraph"/>
        <w:numPr>
          <w:ilvl w:val="0"/>
          <w:numId w:val="35"/>
        </w:numPr>
        <w:spacing w:after="0" w:line="240" w:lineRule="auto"/>
        <w:rPr>
          <w:rFonts w:ascii="Times New Roman" w:hAnsi="Times New Roman" w:cs="Times New Roman"/>
          <w:sz w:val="20"/>
          <w:szCs w:val="20"/>
        </w:rPr>
      </w:pPr>
      <w:r w:rsidRPr="00E157C4">
        <w:rPr>
          <w:rFonts w:ascii="Times New Roman" w:hAnsi="Times New Roman" w:cs="Times New Roman"/>
          <w:sz w:val="20"/>
          <w:szCs w:val="20"/>
        </w:rPr>
        <w:t>Inactive: -1 to -3</w:t>
      </w:r>
    </w:p>
    <w:p w:rsidR="00E157C4" w:rsidRPr="00E157C4" w:rsidRDefault="00E157C4" w:rsidP="00E157C4">
      <w:pPr>
        <w:pStyle w:val="ListParagraph"/>
        <w:numPr>
          <w:ilvl w:val="0"/>
          <w:numId w:val="35"/>
        </w:numPr>
        <w:spacing w:after="0" w:line="240" w:lineRule="auto"/>
        <w:rPr>
          <w:rFonts w:ascii="Times New Roman" w:hAnsi="Times New Roman" w:cs="Times New Roman"/>
          <w:sz w:val="20"/>
          <w:szCs w:val="20"/>
        </w:rPr>
      </w:pPr>
      <w:r w:rsidRPr="00E157C4">
        <w:rPr>
          <w:rFonts w:ascii="Times New Roman" w:hAnsi="Times New Roman" w:cs="Times New Roman"/>
          <w:sz w:val="20"/>
          <w:szCs w:val="20"/>
        </w:rPr>
        <w:t>Active: +1 to +4</w:t>
      </w:r>
    </w:p>
    <w:p w:rsidR="00E157C4" w:rsidRPr="00E157C4" w:rsidRDefault="00E157C4" w:rsidP="00E157C4">
      <w:pPr>
        <w:pStyle w:val="ListParagraph"/>
        <w:numPr>
          <w:ilvl w:val="0"/>
          <w:numId w:val="35"/>
        </w:numPr>
        <w:spacing w:after="0" w:line="240" w:lineRule="auto"/>
        <w:rPr>
          <w:rFonts w:ascii="Times New Roman" w:hAnsi="Times New Roman" w:cs="Times New Roman"/>
          <w:sz w:val="20"/>
          <w:szCs w:val="20"/>
        </w:rPr>
      </w:pPr>
      <w:r w:rsidRPr="00E157C4">
        <w:rPr>
          <w:rFonts w:ascii="Times New Roman" w:hAnsi="Times New Roman" w:cs="Times New Roman"/>
          <w:sz w:val="20"/>
          <w:szCs w:val="20"/>
        </w:rPr>
        <w:t>Fatigued: +1 to +6</w:t>
      </w:r>
    </w:p>
    <w:p w:rsidR="00B340C1" w:rsidRDefault="00B340C1" w:rsidP="00313F19">
      <w:pPr>
        <w:pStyle w:val="Heading1"/>
      </w:pPr>
      <w:bookmarkStart w:id="44" w:name="_Toc411422386"/>
      <w:r>
        <w:t>Inventory House Rules: Encumbrance Slots</w:t>
      </w:r>
      <w:bookmarkEnd w:id="44"/>
    </w:p>
    <w:p w:rsidR="00B340C1" w:rsidRPr="00750696" w:rsidRDefault="00B340C1" w:rsidP="00B340C1">
      <w:pPr>
        <w:pStyle w:val="Heading2"/>
        <w:rPr>
          <w:rFonts w:eastAsia="Times New Roman"/>
        </w:rPr>
      </w:pPr>
      <w:bookmarkStart w:id="45" w:name="_Toc411422387"/>
      <w:r w:rsidRPr="00750696">
        <w:rPr>
          <w:rFonts w:eastAsia="Times New Roman"/>
          <w:sz w:val="20"/>
        </w:rPr>
        <w:t>Inventory</w:t>
      </w:r>
      <w:bookmarkEnd w:id="45"/>
      <w:r w:rsidR="002E1F04">
        <w:rPr>
          <w:rStyle w:val="EndnoteReference"/>
          <w:rFonts w:ascii="Times New Roman" w:eastAsia="Times New Roman" w:hAnsi="Times New Roman" w:cs="Times New Roman"/>
          <w:sz w:val="20"/>
          <w:szCs w:val="20"/>
        </w:rPr>
        <w:endnoteReference w:id="14"/>
      </w:r>
      <w:r w:rsidR="009429FA">
        <w:rPr>
          <w:rStyle w:val="EndnoteReference"/>
          <w:rFonts w:eastAsia="Times New Roman"/>
          <w:sz w:val="20"/>
        </w:rPr>
        <w:endnoteReference w:id="15"/>
      </w:r>
    </w:p>
    <w:p w:rsidR="00B340C1" w:rsidRPr="006779CD" w:rsidRDefault="00B340C1" w:rsidP="006116DA">
      <w:pPr>
        <w:pStyle w:val="ListParagraph"/>
        <w:numPr>
          <w:ilvl w:val="0"/>
          <w:numId w:val="8"/>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sz w:val="20"/>
          <w:szCs w:val="20"/>
        </w:rPr>
        <w:t>You have a number of </w:t>
      </w:r>
      <w:r w:rsidRPr="006779CD">
        <w:rPr>
          <w:rFonts w:ascii="Times New Roman" w:eastAsia="Times New Roman" w:hAnsi="Times New Roman" w:cs="Times New Roman"/>
          <w:b/>
          <w:bCs/>
          <w:sz w:val="20"/>
          <w:szCs w:val="20"/>
        </w:rPr>
        <w:t>inventory slots </w:t>
      </w:r>
      <w:r w:rsidRPr="006779CD">
        <w:rPr>
          <w:rFonts w:ascii="Times New Roman" w:eastAsia="Times New Roman" w:hAnsi="Times New Roman" w:cs="Times New Roman"/>
          <w:sz w:val="20"/>
          <w:szCs w:val="20"/>
        </w:rPr>
        <w:t>equal to your Str</w:t>
      </w:r>
      <w:r w:rsidR="00466E76" w:rsidRPr="006779CD">
        <w:rPr>
          <w:rFonts w:ascii="Times New Roman" w:eastAsia="Times New Roman" w:hAnsi="Times New Roman" w:cs="Times New Roman"/>
          <w:sz w:val="20"/>
          <w:szCs w:val="20"/>
        </w:rPr>
        <w:t>ength score.  So, if you have STR</w:t>
      </w:r>
      <w:r w:rsidR="006116DA" w:rsidRPr="006779CD">
        <w:rPr>
          <w:rFonts w:ascii="Times New Roman" w:eastAsia="Times New Roman" w:hAnsi="Times New Roman" w:cs="Times New Roman"/>
          <w:sz w:val="20"/>
          <w:szCs w:val="20"/>
        </w:rPr>
        <w:t xml:space="preserve"> 13, you can carry 13 things.</w:t>
      </w:r>
    </w:p>
    <w:p w:rsidR="00B340C1" w:rsidRPr="006779CD" w:rsidRDefault="00B340C1" w:rsidP="006116DA">
      <w:pPr>
        <w:pStyle w:val="ListParagraph"/>
        <w:numPr>
          <w:ilvl w:val="0"/>
          <w:numId w:val="8"/>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sz w:val="20"/>
          <w:szCs w:val="20"/>
        </w:rPr>
        <w:t>If your inventory slots are exceeded by 1-5 items, you are halfway encumbered and move a little slower.  If this number is exceeded by 6-10 items, you are fully encumbered and at half speed.  If you want to carry more than that, you're just staggering around, like you're carrying a couch or something.</w:t>
      </w:r>
    </w:p>
    <w:p w:rsidR="00B340C1" w:rsidRPr="006779CD" w:rsidRDefault="00B340C1" w:rsidP="006116DA">
      <w:pPr>
        <w:pStyle w:val="ListParagraph"/>
        <w:numPr>
          <w:ilvl w:val="0"/>
          <w:numId w:val="8"/>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sz w:val="20"/>
          <w:szCs w:val="20"/>
        </w:rPr>
        <w:t>You have a </w:t>
      </w:r>
      <w:r w:rsidRPr="006779CD">
        <w:rPr>
          <w:rFonts w:ascii="Times New Roman" w:eastAsia="Times New Roman" w:hAnsi="Times New Roman" w:cs="Times New Roman"/>
          <w:b/>
          <w:bCs/>
          <w:sz w:val="20"/>
          <w:szCs w:val="20"/>
        </w:rPr>
        <w:t>fast inventory</w:t>
      </w:r>
      <w:r w:rsidRPr="006779CD">
        <w:rPr>
          <w:rFonts w:ascii="Times New Roman" w:eastAsia="Times New Roman" w:hAnsi="Times New Roman" w:cs="Times New Roman"/>
          <w:sz w:val="20"/>
          <w:szCs w:val="20"/>
        </w:rPr>
        <w:t> equal to half of your Dexterity score, rounded down.  These are items that you can reach instantly--hanging from your belt, in a scabbard, whatever.  </w:t>
      </w:r>
      <w:r w:rsidR="006116DA" w:rsidRPr="006779CD">
        <w:rPr>
          <w:rFonts w:ascii="Times New Roman" w:eastAsia="Times New Roman" w:hAnsi="Times New Roman" w:cs="Times New Roman"/>
          <w:sz w:val="20"/>
          <w:szCs w:val="20"/>
        </w:rPr>
        <w:t xml:space="preserve"> </w:t>
      </w:r>
      <w:r w:rsidR="00466E76" w:rsidRPr="006779CD">
        <w:rPr>
          <w:rFonts w:ascii="Times New Roman" w:eastAsia="Times New Roman" w:hAnsi="Times New Roman" w:cs="Times New Roman"/>
          <w:sz w:val="20"/>
          <w:szCs w:val="20"/>
        </w:rPr>
        <w:t>So, if you have DEX</w:t>
      </w:r>
      <w:r w:rsidRPr="006779CD">
        <w:rPr>
          <w:rFonts w:ascii="Times New Roman" w:eastAsia="Times New Roman" w:hAnsi="Times New Roman" w:cs="Times New Roman"/>
          <w:sz w:val="20"/>
          <w:szCs w:val="20"/>
        </w:rPr>
        <w:t xml:space="preserve"> 11, you have 5 items that you can draw/use at a moment</w:t>
      </w:r>
      <w:r w:rsidR="006116DA" w:rsidRPr="006779CD">
        <w:rPr>
          <w:rFonts w:ascii="Times New Roman" w:eastAsia="Times New Roman" w:hAnsi="Times New Roman" w:cs="Times New Roman"/>
          <w:sz w:val="20"/>
          <w:szCs w:val="20"/>
        </w:rPr>
        <w:t>’</w:t>
      </w:r>
      <w:r w:rsidRPr="006779CD">
        <w:rPr>
          <w:rFonts w:ascii="Times New Roman" w:eastAsia="Times New Roman" w:hAnsi="Times New Roman" w:cs="Times New Roman"/>
          <w:sz w:val="20"/>
          <w:szCs w:val="20"/>
        </w:rPr>
        <w:t xml:space="preserve">s notice.  Everything else is in your backpack, and takes 1d6 rounds to dig out, or 2d6 rounds if you want to avoid scattering </w:t>
      </w:r>
      <w:r w:rsidR="006116DA" w:rsidRPr="006779CD">
        <w:rPr>
          <w:rFonts w:ascii="Times New Roman" w:eastAsia="Times New Roman" w:hAnsi="Times New Roman" w:cs="Times New Roman"/>
          <w:sz w:val="20"/>
          <w:szCs w:val="20"/>
        </w:rPr>
        <w:t>items</w:t>
      </w:r>
      <w:r w:rsidRPr="006779CD">
        <w:rPr>
          <w:rFonts w:ascii="Times New Roman" w:eastAsia="Times New Roman" w:hAnsi="Times New Roman" w:cs="Times New Roman"/>
          <w:sz w:val="20"/>
          <w:szCs w:val="20"/>
        </w:rPr>
        <w:t xml:space="preserve"> all over the floor.</w:t>
      </w:r>
    </w:p>
    <w:p w:rsidR="00B340C1" w:rsidRPr="006779CD" w:rsidRDefault="00B340C1" w:rsidP="006116DA">
      <w:pPr>
        <w:pStyle w:val="ListParagraph"/>
        <w:numPr>
          <w:ilvl w:val="0"/>
          <w:numId w:val="8"/>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sz w:val="20"/>
          <w:szCs w:val="20"/>
        </w:rPr>
        <w:t>You can buy a fancy backpack that gives you +2 inventory slots, and you can buy a fancy bandoleer, set of belt pouches, or be-pocketed vest that gives you +1 fast inventory, but you can't wear both at the same time.</w:t>
      </w:r>
    </w:p>
    <w:p w:rsidR="00B340C1" w:rsidRPr="006779CD" w:rsidRDefault="00B340C1" w:rsidP="006116DA">
      <w:pPr>
        <w:pStyle w:val="ListParagraph"/>
        <w:numPr>
          <w:ilvl w:val="0"/>
          <w:numId w:val="8"/>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b/>
          <w:bCs/>
          <w:sz w:val="20"/>
          <w:szCs w:val="20"/>
        </w:rPr>
        <w:t>Armor</w:t>
      </w:r>
      <w:r w:rsidRPr="006779CD">
        <w:rPr>
          <w:rFonts w:ascii="Times New Roman" w:eastAsia="Times New Roman" w:hAnsi="Times New Roman" w:cs="Times New Roman"/>
          <w:sz w:val="20"/>
          <w:szCs w:val="20"/>
        </w:rPr>
        <w:t> takes up slots equal to its contribution, so full plate (+6 AC) takes up a whopping six slots.</w:t>
      </w:r>
    </w:p>
    <w:p w:rsidR="00B340C1" w:rsidRPr="006779CD" w:rsidRDefault="00B340C1" w:rsidP="006116DA">
      <w:pPr>
        <w:pStyle w:val="ListParagraph"/>
        <w:numPr>
          <w:ilvl w:val="0"/>
          <w:numId w:val="8"/>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b/>
          <w:bCs/>
          <w:sz w:val="20"/>
          <w:szCs w:val="20"/>
        </w:rPr>
        <w:t>Huge items</w:t>
      </w:r>
      <w:r w:rsidRPr="006779CD">
        <w:rPr>
          <w:rFonts w:ascii="Times New Roman" w:eastAsia="Times New Roman" w:hAnsi="Times New Roman" w:cs="Times New Roman"/>
          <w:sz w:val="20"/>
          <w:szCs w:val="20"/>
        </w:rPr>
        <w:t> (i.e. pole</w:t>
      </w:r>
      <w:r w:rsidR="006116DA" w:rsidRPr="006779CD">
        <w:rPr>
          <w:rFonts w:ascii="Times New Roman" w:eastAsia="Times New Roman" w:hAnsi="Times New Roman" w:cs="Times New Roman"/>
          <w:sz w:val="20"/>
          <w:szCs w:val="20"/>
        </w:rPr>
        <w:t>-</w:t>
      </w:r>
      <w:r w:rsidRPr="006779CD">
        <w:rPr>
          <w:rFonts w:ascii="Times New Roman" w:eastAsia="Times New Roman" w:hAnsi="Times New Roman" w:cs="Times New Roman"/>
          <w:sz w:val="20"/>
          <w:szCs w:val="20"/>
        </w:rPr>
        <w:t>arms) take up two slots.</w:t>
      </w:r>
    </w:p>
    <w:p w:rsidR="00B340C1" w:rsidRPr="006779CD" w:rsidRDefault="00B340C1" w:rsidP="006116DA">
      <w:pPr>
        <w:pStyle w:val="ListParagraph"/>
        <w:numPr>
          <w:ilvl w:val="0"/>
          <w:numId w:val="8"/>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sz w:val="20"/>
          <w:szCs w:val="20"/>
        </w:rPr>
        <w:t>Bundled items (i.e. daggers) can be carried in </w:t>
      </w:r>
      <w:r w:rsidRPr="006779CD">
        <w:rPr>
          <w:rFonts w:ascii="Times New Roman" w:eastAsia="Times New Roman" w:hAnsi="Times New Roman" w:cs="Times New Roman"/>
          <w:b/>
          <w:bCs/>
          <w:sz w:val="20"/>
          <w:szCs w:val="20"/>
        </w:rPr>
        <w:t>bundles</w:t>
      </w:r>
      <w:r w:rsidRPr="006779CD">
        <w:rPr>
          <w:rFonts w:ascii="Times New Roman" w:eastAsia="Times New Roman" w:hAnsi="Times New Roman" w:cs="Times New Roman"/>
          <w:sz w:val="20"/>
          <w:szCs w:val="20"/>
        </w:rPr>
        <w:t> of three, and must be small enough that you could pick up a trio of them from the ground.</w:t>
      </w:r>
    </w:p>
    <w:p w:rsidR="00B340C1" w:rsidRPr="006779CD" w:rsidRDefault="00B340C1" w:rsidP="00B340C1">
      <w:pPr>
        <w:pStyle w:val="ListParagraph"/>
        <w:numPr>
          <w:ilvl w:val="0"/>
          <w:numId w:val="9"/>
        </w:numPr>
        <w:shd w:val="clear" w:color="auto" w:fill="FFFFFF"/>
        <w:spacing w:after="0" w:line="240" w:lineRule="auto"/>
        <w:rPr>
          <w:rFonts w:ascii="Times New Roman" w:eastAsia="Times New Roman" w:hAnsi="Times New Roman" w:cs="Times New Roman"/>
          <w:sz w:val="20"/>
          <w:szCs w:val="20"/>
        </w:rPr>
      </w:pPr>
      <w:r w:rsidRPr="006779CD">
        <w:rPr>
          <w:rFonts w:ascii="Times New Roman" w:eastAsia="Times New Roman" w:hAnsi="Times New Roman" w:cs="Times New Roman"/>
          <w:sz w:val="20"/>
          <w:szCs w:val="20"/>
        </w:rPr>
        <w:lastRenderedPageBreak/>
        <w:t>Packs of items (i.e. potions or scrolls) can be carried in </w:t>
      </w:r>
      <w:r w:rsidRPr="006779CD">
        <w:rPr>
          <w:rFonts w:ascii="Times New Roman" w:eastAsia="Times New Roman" w:hAnsi="Times New Roman" w:cs="Times New Roman"/>
          <w:b/>
          <w:bCs/>
          <w:sz w:val="20"/>
          <w:szCs w:val="20"/>
        </w:rPr>
        <w:t>packs</w:t>
      </w:r>
      <w:r w:rsidRPr="006779CD">
        <w:rPr>
          <w:rFonts w:ascii="Times New Roman" w:eastAsia="Times New Roman" w:hAnsi="Times New Roman" w:cs="Times New Roman"/>
          <w:sz w:val="20"/>
          <w:szCs w:val="20"/>
        </w:rPr>
        <w:t> of ten, and must be small enough that you can pick ten of them up from the ground.</w:t>
      </w:r>
    </w:p>
    <w:p w:rsidR="00B340C1" w:rsidRPr="00750696" w:rsidRDefault="00B340C1" w:rsidP="00B340C1">
      <w:pPr>
        <w:pStyle w:val="Heading2"/>
        <w:rPr>
          <w:sz w:val="20"/>
          <w:shd w:val="clear" w:color="auto" w:fill="FFFFFF"/>
        </w:rPr>
      </w:pPr>
      <w:bookmarkStart w:id="46" w:name="_Toc411422388"/>
      <w:r>
        <w:rPr>
          <w:sz w:val="20"/>
          <w:shd w:val="clear" w:color="auto" w:fill="FFFFFF"/>
        </w:rPr>
        <w:t>Damaging Items</w:t>
      </w:r>
      <w:bookmarkEnd w:id="46"/>
      <w:r w:rsidR="009429FA">
        <w:rPr>
          <w:rStyle w:val="EndnoteReference"/>
          <w:sz w:val="20"/>
          <w:shd w:val="clear" w:color="auto" w:fill="FFFFFF"/>
        </w:rPr>
        <w:endnoteReference w:id="16"/>
      </w:r>
    </w:p>
    <w:p w:rsidR="006116DA" w:rsidRPr="006779CD" w:rsidRDefault="00B340C1" w:rsidP="006116DA">
      <w:pPr>
        <w:pStyle w:val="ListParagraph"/>
        <w:numPr>
          <w:ilvl w:val="0"/>
          <w:numId w:val="10"/>
        </w:numPr>
        <w:shd w:val="clear" w:color="auto" w:fill="FFFFFF"/>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 xml:space="preserve">Acid, fire, and </w:t>
      </w:r>
      <w:r w:rsidR="006116DA" w:rsidRPr="006779CD">
        <w:rPr>
          <w:rFonts w:ascii="Times New Roman" w:hAnsi="Times New Roman" w:cs="Times New Roman"/>
          <w:sz w:val="20"/>
          <w:szCs w:val="20"/>
          <w:shd w:val="clear" w:color="auto" w:fill="FFFFFF"/>
        </w:rPr>
        <w:t>other hazards</w:t>
      </w:r>
      <w:r w:rsidRPr="006779CD">
        <w:rPr>
          <w:rFonts w:ascii="Times New Roman" w:hAnsi="Times New Roman" w:cs="Times New Roman"/>
          <w:sz w:val="20"/>
          <w:szCs w:val="20"/>
          <w:shd w:val="clear" w:color="auto" w:fill="FFFFFF"/>
        </w:rPr>
        <w:t xml:space="preserve"> can all wreck your inventory if you insist on rolling around in them.  </w:t>
      </w:r>
      <w:r w:rsidR="00466E76" w:rsidRPr="006779CD">
        <w:rPr>
          <w:rFonts w:ascii="Times New Roman" w:hAnsi="Times New Roman" w:cs="Times New Roman"/>
          <w:sz w:val="20"/>
          <w:szCs w:val="20"/>
          <w:shd w:val="clear" w:color="auto" w:fill="FFFFFF"/>
        </w:rPr>
        <w:t xml:space="preserve">Longer-term </w:t>
      </w:r>
      <w:r w:rsidRPr="006779CD">
        <w:rPr>
          <w:rFonts w:ascii="Times New Roman" w:hAnsi="Times New Roman" w:cs="Times New Roman"/>
          <w:sz w:val="20"/>
          <w:szCs w:val="20"/>
          <w:shd w:val="clear" w:color="auto" w:fill="FFFFFF"/>
        </w:rPr>
        <w:t>exposures can ruin multiple items.</w:t>
      </w:r>
    </w:p>
    <w:p w:rsidR="006116DA" w:rsidRPr="006779CD" w:rsidRDefault="00B340C1" w:rsidP="006116DA">
      <w:pPr>
        <w:pStyle w:val="ListParagraph"/>
        <w:numPr>
          <w:ilvl w:val="0"/>
          <w:numId w:val="10"/>
        </w:numPr>
        <w:shd w:val="clear" w:color="auto" w:fill="FFFFFF"/>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When you fall in acid</w:t>
      </w:r>
      <w:r w:rsidR="00466E76" w:rsidRPr="006779CD">
        <w:rPr>
          <w:rFonts w:ascii="Times New Roman" w:hAnsi="Times New Roman" w:cs="Times New Roman"/>
          <w:sz w:val="20"/>
          <w:szCs w:val="20"/>
          <w:shd w:val="clear" w:color="auto" w:fill="FFFFFF"/>
        </w:rPr>
        <w:t xml:space="preserve"> (or the like)</w:t>
      </w:r>
      <w:r w:rsidRPr="006779CD">
        <w:rPr>
          <w:rFonts w:ascii="Times New Roman" w:hAnsi="Times New Roman" w:cs="Times New Roman"/>
          <w:sz w:val="20"/>
          <w:szCs w:val="20"/>
          <w:shd w:val="clear" w:color="auto" w:fill="FFFFFF"/>
        </w:rPr>
        <w:t>, roll 2d6.  If they show two different numbers, take the lower number and count upwards from the bottom of the fast inventory.  The item that the count falls on is the one that is affected.  If the item is immune to the damage (like fire hitting a metal sword) nothing happens.</w:t>
      </w:r>
    </w:p>
    <w:p w:rsidR="006116DA" w:rsidRPr="006779CD" w:rsidRDefault="00B340C1" w:rsidP="006116DA">
      <w:pPr>
        <w:pStyle w:val="ListParagraph"/>
        <w:numPr>
          <w:ilvl w:val="0"/>
          <w:numId w:val="10"/>
        </w:numPr>
        <w:shd w:val="clear" w:color="auto" w:fill="FFFFFF"/>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 xml:space="preserve">If the 2d6 show the same number, it affects the inventory, not the backpack (everything that isn't in the fast inventory is in the backpack).  Roll 2d10 and count upwards from the bottom to find out what item is potentially affected. If </w:t>
      </w:r>
      <w:r w:rsidR="00466E76" w:rsidRPr="006779CD">
        <w:rPr>
          <w:rFonts w:ascii="Times New Roman" w:hAnsi="Times New Roman" w:cs="Times New Roman"/>
          <w:sz w:val="20"/>
          <w:szCs w:val="20"/>
          <w:shd w:val="clear" w:color="auto" w:fill="FFFFFF"/>
        </w:rPr>
        <w:t xml:space="preserve">your character </w:t>
      </w:r>
      <w:r w:rsidRPr="006779CD">
        <w:rPr>
          <w:rFonts w:ascii="Times New Roman" w:hAnsi="Times New Roman" w:cs="Times New Roman"/>
          <w:sz w:val="20"/>
          <w:szCs w:val="20"/>
          <w:shd w:val="clear" w:color="auto" w:fill="FFFFFF"/>
        </w:rPr>
        <w:t>isn't carrying much and the count goes up into the fast inventory, well, it goes back up into the fast inventory.</w:t>
      </w:r>
    </w:p>
    <w:p w:rsidR="00B340C1" w:rsidRPr="00750696" w:rsidRDefault="00B340C1" w:rsidP="00B340C1">
      <w:pPr>
        <w:pStyle w:val="Heading2"/>
        <w:rPr>
          <w:sz w:val="20"/>
        </w:rPr>
      </w:pPr>
      <w:bookmarkStart w:id="47" w:name="_Toc411422389"/>
      <w:r>
        <w:rPr>
          <w:sz w:val="20"/>
        </w:rPr>
        <w:t>Coins and Ammunition</w:t>
      </w:r>
      <w:bookmarkEnd w:id="47"/>
      <w:r w:rsidR="009429FA">
        <w:rPr>
          <w:rStyle w:val="EndnoteReference"/>
          <w:sz w:val="20"/>
        </w:rPr>
        <w:endnoteReference w:id="17"/>
      </w:r>
    </w:p>
    <w:p w:rsidR="006116DA" w:rsidRPr="006779CD" w:rsidRDefault="00B340C1" w:rsidP="006116DA">
      <w:pPr>
        <w:pStyle w:val="ListParagraph"/>
        <w:numPr>
          <w:ilvl w:val="0"/>
          <w:numId w:val="11"/>
        </w:numPr>
        <w:shd w:val="clear" w:color="auto" w:fill="FFFFFF"/>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1</w:t>
      </w:r>
      <w:r w:rsidR="00DE5E40">
        <w:rPr>
          <w:rFonts w:ascii="Times New Roman" w:hAnsi="Times New Roman" w:cs="Times New Roman"/>
          <w:sz w:val="20"/>
          <w:szCs w:val="20"/>
          <w:shd w:val="clear" w:color="auto" w:fill="FFFFFF"/>
        </w:rPr>
        <w:t>2</w:t>
      </w:r>
      <w:r w:rsidRPr="006779CD">
        <w:rPr>
          <w:rFonts w:ascii="Times New Roman" w:hAnsi="Times New Roman" w:cs="Times New Roman"/>
          <w:sz w:val="20"/>
          <w:szCs w:val="20"/>
          <w:shd w:val="clear" w:color="auto" w:fill="FFFFFF"/>
        </w:rPr>
        <w:t xml:space="preserve"> pieces of arrows can form a pack, since you can pick them up with one hand.  </w:t>
      </w:r>
      <w:r w:rsidR="00DE5E40">
        <w:rPr>
          <w:rFonts w:ascii="Times New Roman" w:hAnsi="Times New Roman" w:cs="Times New Roman"/>
          <w:sz w:val="20"/>
          <w:szCs w:val="20"/>
          <w:shd w:val="clear" w:color="auto" w:fill="FFFFFF"/>
        </w:rPr>
        <w:t>12</w:t>
      </w:r>
      <w:r w:rsidRPr="006779CD">
        <w:rPr>
          <w:rFonts w:ascii="Times New Roman" w:hAnsi="Times New Roman" w:cs="Times New Roman"/>
          <w:sz w:val="20"/>
          <w:szCs w:val="20"/>
          <w:shd w:val="clear" w:color="auto" w:fill="FFFFFF"/>
        </w:rPr>
        <w:t xml:space="preserve"> sling stones</w:t>
      </w:r>
      <w:r w:rsidR="00DE5E40">
        <w:rPr>
          <w:rFonts w:ascii="Times New Roman" w:hAnsi="Times New Roman" w:cs="Times New Roman"/>
          <w:sz w:val="20"/>
          <w:szCs w:val="20"/>
          <w:shd w:val="clear" w:color="auto" w:fill="FFFFFF"/>
        </w:rPr>
        <w:t xml:space="preserve"> (in a pouch)</w:t>
      </w:r>
      <w:r w:rsidRPr="006779CD">
        <w:rPr>
          <w:rFonts w:ascii="Times New Roman" w:hAnsi="Times New Roman" w:cs="Times New Roman"/>
          <w:sz w:val="20"/>
          <w:szCs w:val="20"/>
          <w:shd w:val="clear" w:color="auto" w:fill="FFFFFF"/>
        </w:rPr>
        <w:t xml:space="preserve"> form a bundle for t</w:t>
      </w:r>
      <w:r w:rsidR="006116DA" w:rsidRPr="006779CD">
        <w:rPr>
          <w:rFonts w:ascii="Times New Roman" w:hAnsi="Times New Roman" w:cs="Times New Roman"/>
          <w:sz w:val="20"/>
          <w:szCs w:val="20"/>
          <w:shd w:val="clear" w:color="auto" w:fill="FFFFFF"/>
        </w:rPr>
        <w:t>he same reason.</w:t>
      </w:r>
      <w:r w:rsidR="009B609D">
        <w:rPr>
          <w:rFonts w:ascii="Times New Roman" w:hAnsi="Times New Roman" w:cs="Times New Roman"/>
          <w:sz w:val="20"/>
          <w:szCs w:val="20"/>
          <w:shd w:val="clear" w:color="auto" w:fill="FFFFFF"/>
        </w:rPr>
        <w:t xml:space="preserve"> 5 darts also equal one inventory slot.</w:t>
      </w:r>
      <w:r w:rsidR="006116DA" w:rsidRPr="006779CD">
        <w:rPr>
          <w:rFonts w:ascii="Times New Roman" w:hAnsi="Times New Roman" w:cs="Times New Roman"/>
          <w:sz w:val="20"/>
          <w:szCs w:val="20"/>
          <w:shd w:val="clear" w:color="auto" w:fill="FFFFFF"/>
        </w:rPr>
        <w:t xml:space="preserve"> </w:t>
      </w:r>
      <w:r w:rsidR="006116DA" w:rsidRPr="00424014">
        <w:rPr>
          <w:rFonts w:ascii="Times New Roman" w:hAnsi="Times New Roman" w:cs="Times New Roman"/>
          <w:b/>
          <w:sz w:val="20"/>
          <w:szCs w:val="20"/>
          <w:shd w:val="clear" w:color="auto" w:fill="FFFFFF"/>
        </w:rPr>
        <w:t>Quivers provide 2 bonus inventory slots for arrows.</w:t>
      </w:r>
    </w:p>
    <w:p w:rsidR="00B340C1" w:rsidRPr="006779CD" w:rsidRDefault="006116DA" w:rsidP="006116DA">
      <w:pPr>
        <w:pStyle w:val="ListParagraph"/>
        <w:numPr>
          <w:ilvl w:val="0"/>
          <w:numId w:val="11"/>
        </w:numPr>
        <w:shd w:val="clear" w:color="auto" w:fill="FFFFFF"/>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150 coins are equal to one inventory slot</w:t>
      </w:r>
    </w:p>
    <w:p w:rsidR="006116DA" w:rsidRDefault="007E195F" w:rsidP="00B340C1">
      <w:pPr>
        <w:pStyle w:val="Heading2"/>
        <w:rPr>
          <w:sz w:val="20"/>
        </w:rPr>
      </w:pPr>
      <w:bookmarkStart w:id="48" w:name="_Toc411422390"/>
      <w:r>
        <w:rPr>
          <w:sz w:val="20"/>
        </w:rPr>
        <w:t>Encumbrance</w:t>
      </w:r>
      <w:r w:rsidR="00B340C1">
        <w:rPr>
          <w:sz w:val="20"/>
        </w:rPr>
        <w:t xml:space="preserve"> Clarifications</w:t>
      </w:r>
      <w:bookmarkEnd w:id="48"/>
      <w:r w:rsidR="009429FA">
        <w:rPr>
          <w:rStyle w:val="EndnoteReference"/>
          <w:sz w:val="20"/>
        </w:rPr>
        <w:endnoteReference w:id="18"/>
      </w:r>
    </w:p>
    <w:p w:rsidR="006116DA" w:rsidRPr="006779CD" w:rsidRDefault="006116DA" w:rsidP="007E195F">
      <w:pPr>
        <w:pStyle w:val="ListParagraph"/>
        <w:numPr>
          <w:ilvl w:val="0"/>
          <w:numId w:val="12"/>
        </w:numPr>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Halfway Encumbered = Move at 75% speed and make Strength checks to swim.</w:t>
      </w:r>
    </w:p>
    <w:p w:rsidR="006116DA" w:rsidRPr="006779CD" w:rsidRDefault="006116DA" w:rsidP="007E195F">
      <w:pPr>
        <w:pStyle w:val="ListParagraph"/>
        <w:numPr>
          <w:ilvl w:val="0"/>
          <w:numId w:val="12"/>
        </w:numPr>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Fully Encumbered = Move at 50% speed and sink like a stone.</w:t>
      </w:r>
    </w:p>
    <w:p w:rsidR="006116DA" w:rsidRPr="006779CD" w:rsidRDefault="006116DA" w:rsidP="007E195F">
      <w:pPr>
        <w:pStyle w:val="ListParagraph"/>
        <w:numPr>
          <w:ilvl w:val="0"/>
          <w:numId w:val="12"/>
        </w:numPr>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Over Encumbe</w:t>
      </w:r>
      <w:r w:rsidR="001F0B31" w:rsidRPr="006779CD">
        <w:rPr>
          <w:rFonts w:ascii="Times New Roman" w:hAnsi="Times New Roman" w:cs="Times New Roman"/>
          <w:sz w:val="20"/>
          <w:szCs w:val="20"/>
          <w:shd w:val="clear" w:color="auto" w:fill="FFFFFF"/>
        </w:rPr>
        <w:t>red = Stagger around like a drunken fool</w:t>
      </w:r>
      <w:r w:rsidRPr="006779CD">
        <w:rPr>
          <w:rFonts w:ascii="Times New Roman" w:hAnsi="Times New Roman" w:cs="Times New Roman"/>
          <w:sz w:val="20"/>
          <w:szCs w:val="20"/>
          <w:shd w:val="clear" w:color="auto" w:fill="FFFFFF"/>
        </w:rPr>
        <w:t>.  25% speed and no actions.</w:t>
      </w:r>
    </w:p>
    <w:p w:rsidR="007E195F" w:rsidRPr="007E195F" w:rsidRDefault="007E195F" w:rsidP="007E195F">
      <w:pPr>
        <w:pStyle w:val="Heading2"/>
        <w:rPr>
          <w:rFonts w:ascii="Times New Roman" w:hAnsi="Times New Roman" w:cs="Times New Roman"/>
          <w:b w:val="0"/>
          <w:color w:val="404040"/>
          <w:sz w:val="14"/>
          <w:szCs w:val="20"/>
        </w:rPr>
      </w:pPr>
      <w:bookmarkStart w:id="49" w:name="_Toc411422391"/>
      <w:r>
        <w:rPr>
          <w:bCs w:val="0"/>
          <w:sz w:val="20"/>
          <w:shd w:val="clear" w:color="auto" w:fill="FFFFFF"/>
        </w:rPr>
        <w:t>Superior/Magical Storage</w:t>
      </w:r>
      <w:r w:rsidR="00B340C1" w:rsidRPr="000524EC">
        <w:rPr>
          <w:bCs w:val="0"/>
          <w:sz w:val="20"/>
          <w:shd w:val="clear" w:color="auto" w:fill="FFFFFF"/>
        </w:rPr>
        <w:t xml:space="preserve"> Gear</w:t>
      </w:r>
      <w:bookmarkEnd w:id="49"/>
      <w:r w:rsidR="009429FA">
        <w:rPr>
          <w:rStyle w:val="EndnoteReference"/>
          <w:bCs w:val="0"/>
          <w:sz w:val="20"/>
          <w:shd w:val="clear" w:color="auto" w:fill="FFFFFF"/>
        </w:rPr>
        <w:endnoteReference w:id="19"/>
      </w:r>
    </w:p>
    <w:p w:rsidR="007E195F" w:rsidRPr="006779CD" w:rsidRDefault="00B340C1" w:rsidP="007E195F">
      <w:pPr>
        <w:pStyle w:val="ListParagraph"/>
        <w:numPr>
          <w:ilvl w:val="0"/>
          <w:numId w:val="13"/>
        </w:numPr>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Fancy Backpack</w:t>
      </w:r>
      <w:r w:rsidRPr="006779CD">
        <w:rPr>
          <w:rStyle w:val="apple-converted-space"/>
          <w:rFonts w:ascii="Times New Roman" w:hAnsi="Times New Roman" w:cs="Times New Roman"/>
          <w:sz w:val="20"/>
          <w:szCs w:val="20"/>
          <w:shd w:val="clear" w:color="auto" w:fill="FFFFFF"/>
        </w:rPr>
        <w:t> </w:t>
      </w:r>
      <w:r w:rsidRPr="006779CD">
        <w:rPr>
          <w:rFonts w:ascii="Times New Roman" w:hAnsi="Times New Roman" w:cs="Times New Roman"/>
          <w:sz w:val="20"/>
          <w:szCs w:val="20"/>
          <w:shd w:val="clear" w:color="auto" w:fill="FFFFFF"/>
        </w:rPr>
        <w:t>= +2 inventory slots but doesn't stack with the Fancy Pockets.</w:t>
      </w:r>
    </w:p>
    <w:p w:rsidR="007E195F" w:rsidRPr="006779CD" w:rsidRDefault="00B340C1" w:rsidP="007E195F">
      <w:pPr>
        <w:pStyle w:val="ListParagraph"/>
        <w:numPr>
          <w:ilvl w:val="0"/>
          <w:numId w:val="13"/>
        </w:numPr>
        <w:spacing w:after="0" w:line="240" w:lineRule="auto"/>
        <w:rPr>
          <w:rFonts w:ascii="Times New Roman" w:hAnsi="Times New Roman" w:cs="Times New Roman"/>
          <w:sz w:val="20"/>
          <w:szCs w:val="20"/>
        </w:rPr>
      </w:pPr>
      <w:r w:rsidRPr="006779CD">
        <w:rPr>
          <w:rFonts w:ascii="Times New Roman" w:hAnsi="Times New Roman" w:cs="Times New Roman"/>
          <w:sz w:val="20"/>
          <w:szCs w:val="20"/>
          <w:shd w:val="clear" w:color="auto" w:fill="FFFFFF"/>
        </w:rPr>
        <w:t>Fancy Pockets (belt/bandoleer/bra)</w:t>
      </w:r>
      <w:r w:rsidRPr="006779CD">
        <w:rPr>
          <w:rStyle w:val="apple-converted-space"/>
          <w:rFonts w:ascii="Times New Roman" w:hAnsi="Times New Roman" w:cs="Times New Roman"/>
          <w:sz w:val="20"/>
          <w:szCs w:val="20"/>
          <w:shd w:val="clear" w:color="auto" w:fill="FFFFFF"/>
        </w:rPr>
        <w:t> </w:t>
      </w:r>
      <w:r w:rsidRPr="006779CD">
        <w:rPr>
          <w:rFonts w:ascii="Times New Roman" w:hAnsi="Times New Roman" w:cs="Times New Roman"/>
          <w:sz w:val="20"/>
          <w:szCs w:val="20"/>
          <w:shd w:val="clear" w:color="auto" w:fill="FFFFFF"/>
        </w:rPr>
        <w:t>= +1 fast inventory but doesn't stack with Fancy Backpack.</w:t>
      </w:r>
    </w:p>
    <w:p w:rsidR="00DE5284" w:rsidRPr="00DF6843" w:rsidRDefault="00B340C1" w:rsidP="00B340C1">
      <w:pPr>
        <w:pStyle w:val="ListParagraph"/>
        <w:numPr>
          <w:ilvl w:val="0"/>
          <w:numId w:val="13"/>
        </w:numPr>
        <w:spacing w:after="0" w:line="240" w:lineRule="auto"/>
      </w:pPr>
      <w:r w:rsidRPr="006779CD">
        <w:rPr>
          <w:rFonts w:ascii="Times New Roman" w:hAnsi="Times New Roman" w:cs="Times New Roman"/>
          <w:sz w:val="20"/>
          <w:szCs w:val="20"/>
          <w:shd w:val="clear" w:color="auto" w:fill="FFFFFF"/>
        </w:rPr>
        <w:t>Bag of Holding</w:t>
      </w:r>
      <w:r w:rsidRPr="006779CD">
        <w:rPr>
          <w:rStyle w:val="apple-converted-space"/>
          <w:rFonts w:ascii="Times New Roman" w:hAnsi="Times New Roman" w:cs="Times New Roman"/>
          <w:sz w:val="20"/>
          <w:szCs w:val="20"/>
          <w:shd w:val="clear" w:color="auto" w:fill="FFFFFF"/>
        </w:rPr>
        <w:t> </w:t>
      </w:r>
      <w:r w:rsidR="00466E76" w:rsidRPr="006779CD">
        <w:rPr>
          <w:rFonts w:ascii="Times New Roman" w:hAnsi="Times New Roman" w:cs="Times New Roman"/>
          <w:sz w:val="20"/>
          <w:szCs w:val="20"/>
          <w:shd w:val="clear" w:color="auto" w:fill="FFFFFF"/>
        </w:rPr>
        <w:t>= Takes up a slot and h</w:t>
      </w:r>
      <w:r w:rsidRPr="006779CD">
        <w:rPr>
          <w:rFonts w:ascii="Times New Roman" w:hAnsi="Times New Roman" w:cs="Times New Roman"/>
          <w:sz w:val="20"/>
          <w:szCs w:val="20"/>
          <w:shd w:val="clear" w:color="auto" w:fill="FFFFFF"/>
        </w:rPr>
        <w:t>as 5 slots inside.</w:t>
      </w:r>
    </w:p>
    <w:p w:rsidR="00DF6843" w:rsidRDefault="00DF6843" w:rsidP="00242F51">
      <w:pPr>
        <w:pStyle w:val="Heading1"/>
      </w:pPr>
      <w:bookmarkStart w:id="50" w:name="_Toc411422392"/>
      <w:r>
        <w:t>Carrying Capacities and Speeds of Beasts/Vehicles</w:t>
      </w:r>
      <w:bookmarkEnd w:id="50"/>
    </w:p>
    <w:p w:rsidR="00DF6843" w:rsidRDefault="00DF6843" w:rsidP="00DF6843">
      <w:pPr>
        <w:pStyle w:val="ListParagraph"/>
        <w:numPr>
          <w:ilvl w:val="0"/>
          <w:numId w:val="40"/>
        </w:numPr>
      </w:pPr>
      <w:r>
        <w:t>The general rule is that beasts and vehicles have a number of inventory slots equal to their carrying capacity in pounds divided by 125. Exceptions are possible, though, and will be determined by the DM.</w:t>
      </w:r>
    </w:p>
    <w:p w:rsidR="00DF6843" w:rsidRDefault="00DF6843" w:rsidP="00DF6843">
      <w:pPr>
        <w:pStyle w:val="ListParagraph"/>
        <w:numPr>
          <w:ilvl w:val="0"/>
          <w:numId w:val="40"/>
        </w:numPr>
      </w:pPr>
      <w:r>
        <w:t>Below is a table with beasts and vehicles that have come up in play.</w:t>
      </w:r>
    </w:p>
    <w:p w:rsidR="00FE203F" w:rsidRDefault="00FE203F" w:rsidP="00FE203F">
      <w:pPr>
        <w:pStyle w:val="ListParagraph"/>
      </w:pPr>
    </w:p>
    <w:tbl>
      <w:tblPr>
        <w:tblStyle w:val="LightShading-Accent5"/>
        <w:tblW w:w="0" w:type="auto"/>
        <w:tblLook w:val="04A0" w:firstRow="1" w:lastRow="0" w:firstColumn="1" w:lastColumn="0" w:noHBand="0" w:noVBand="1"/>
      </w:tblPr>
      <w:tblGrid>
        <w:gridCol w:w="1915"/>
        <w:gridCol w:w="1915"/>
        <w:gridCol w:w="1915"/>
        <w:gridCol w:w="1915"/>
        <w:gridCol w:w="1916"/>
      </w:tblGrid>
      <w:tr w:rsidR="00DF6843" w:rsidTr="00DF68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DF6843" w:rsidRPr="00DF6843" w:rsidRDefault="00DF6843" w:rsidP="00DF6843">
            <w:pPr>
              <w:pStyle w:val="ListParagraph"/>
              <w:ind w:left="0"/>
              <w:rPr>
                <w:rFonts w:ascii="Times New Roman" w:hAnsi="Times New Roman" w:cs="Times New Roman"/>
                <w:sz w:val="18"/>
                <w:szCs w:val="18"/>
              </w:rPr>
            </w:pPr>
            <w:r w:rsidRPr="00DF6843">
              <w:rPr>
                <w:rFonts w:ascii="Times New Roman" w:hAnsi="Times New Roman" w:cs="Times New Roman"/>
                <w:sz w:val="18"/>
                <w:szCs w:val="18"/>
              </w:rPr>
              <w:t>Name</w:t>
            </w:r>
          </w:p>
        </w:tc>
        <w:tc>
          <w:tcPr>
            <w:tcW w:w="1915" w:type="dxa"/>
          </w:tcPr>
          <w:p w:rsidR="00DF6843" w:rsidRPr="00DF6843" w:rsidRDefault="00DF6843" w:rsidP="00DF6843">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Normal Load</w:t>
            </w:r>
          </w:p>
        </w:tc>
        <w:tc>
          <w:tcPr>
            <w:tcW w:w="1915" w:type="dxa"/>
          </w:tcPr>
          <w:p w:rsidR="00DF6843" w:rsidRPr="00DF6843" w:rsidRDefault="00DF6843" w:rsidP="00DF6843">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Max. Load</w:t>
            </w:r>
          </w:p>
        </w:tc>
        <w:tc>
          <w:tcPr>
            <w:tcW w:w="1915" w:type="dxa"/>
          </w:tcPr>
          <w:p w:rsidR="00DF6843" w:rsidRPr="00DF6843" w:rsidRDefault="00DF6843" w:rsidP="00DF6843">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Speeds</w:t>
            </w:r>
          </w:p>
        </w:tc>
        <w:tc>
          <w:tcPr>
            <w:tcW w:w="1916" w:type="dxa"/>
          </w:tcPr>
          <w:p w:rsidR="00DF6843" w:rsidRPr="00DF6843" w:rsidRDefault="00DF6843" w:rsidP="00DF6843">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Speed Increment</w:t>
            </w:r>
          </w:p>
        </w:tc>
      </w:tr>
      <w:tr w:rsidR="00DF6843" w:rsidTr="00DF6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DF6843" w:rsidRPr="00DF6843" w:rsidRDefault="00DF6843" w:rsidP="00DF6843">
            <w:pPr>
              <w:pStyle w:val="ListParagraph"/>
              <w:ind w:left="0"/>
              <w:rPr>
                <w:rFonts w:ascii="Times New Roman" w:hAnsi="Times New Roman" w:cs="Times New Roman"/>
                <w:sz w:val="18"/>
                <w:szCs w:val="18"/>
              </w:rPr>
            </w:pPr>
            <w:r w:rsidRPr="00DF6843">
              <w:rPr>
                <w:rFonts w:ascii="Times New Roman" w:hAnsi="Times New Roman" w:cs="Times New Roman"/>
                <w:sz w:val="18"/>
                <w:szCs w:val="18"/>
              </w:rPr>
              <w:t>Mule</w:t>
            </w:r>
          </w:p>
        </w:tc>
        <w:tc>
          <w:tcPr>
            <w:tcW w:w="1915" w:type="dxa"/>
          </w:tcPr>
          <w:p w:rsidR="00DF6843" w:rsidRPr="00DF6843" w:rsidRDefault="006C21B7"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25</w:t>
            </w:r>
            <w:r w:rsidR="00DF6843" w:rsidRPr="00DF6843">
              <w:rPr>
                <w:rFonts w:ascii="Times New Roman" w:hAnsi="Times New Roman" w:cs="Times New Roman"/>
                <w:sz w:val="18"/>
                <w:szCs w:val="18"/>
              </w:rPr>
              <w:t xml:space="preserve"> slots</w:t>
            </w:r>
          </w:p>
        </w:tc>
        <w:tc>
          <w:tcPr>
            <w:tcW w:w="1915" w:type="dxa"/>
          </w:tcPr>
          <w:p w:rsidR="00DF6843" w:rsidRPr="00DF6843" w:rsidRDefault="006C21B7"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w:t>
            </w:r>
            <w:r w:rsidR="00DF6843" w:rsidRPr="00DF6843">
              <w:rPr>
                <w:rFonts w:ascii="Times New Roman" w:hAnsi="Times New Roman" w:cs="Times New Roman"/>
                <w:sz w:val="18"/>
                <w:szCs w:val="18"/>
              </w:rPr>
              <w:t xml:space="preserve"> slots</w:t>
            </w:r>
          </w:p>
        </w:tc>
        <w:tc>
          <w:tcPr>
            <w:tcW w:w="1915" w:type="dxa"/>
          </w:tcPr>
          <w:p w:rsidR="00DF6843" w:rsidRPr="00DF6843" w:rsidRDefault="00DF684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12/6</w:t>
            </w:r>
          </w:p>
        </w:tc>
        <w:tc>
          <w:tcPr>
            <w:tcW w:w="1916" w:type="dxa"/>
          </w:tcPr>
          <w:p w:rsidR="00DF6843" w:rsidRPr="00DF6843" w:rsidRDefault="00DF6843" w:rsidP="006C21B7">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 xml:space="preserve">-1 / </w:t>
            </w:r>
            <w:r w:rsidR="006C21B7">
              <w:rPr>
                <w:rFonts w:ascii="Times New Roman" w:hAnsi="Times New Roman" w:cs="Times New Roman"/>
                <w:sz w:val="18"/>
                <w:szCs w:val="18"/>
              </w:rPr>
              <w:t>2.5</w:t>
            </w:r>
            <w:r w:rsidRPr="00DF6843">
              <w:rPr>
                <w:rFonts w:ascii="Times New Roman" w:hAnsi="Times New Roman" w:cs="Times New Roman"/>
                <w:sz w:val="18"/>
                <w:szCs w:val="18"/>
              </w:rPr>
              <w:t xml:space="preserve"> slots above </w:t>
            </w:r>
            <w:r w:rsidR="006C21B7">
              <w:rPr>
                <w:rFonts w:ascii="Times New Roman" w:hAnsi="Times New Roman" w:cs="Times New Roman"/>
                <w:sz w:val="18"/>
                <w:szCs w:val="18"/>
              </w:rPr>
              <w:t>25</w:t>
            </w:r>
          </w:p>
        </w:tc>
      </w:tr>
      <w:tr w:rsidR="00DF6843" w:rsidTr="00DF6843">
        <w:tc>
          <w:tcPr>
            <w:cnfStyle w:val="001000000000" w:firstRow="0" w:lastRow="0" w:firstColumn="1" w:lastColumn="0" w:oddVBand="0" w:evenVBand="0" w:oddHBand="0" w:evenHBand="0" w:firstRowFirstColumn="0" w:firstRowLastColumn="0" w:lastRowFirstColumn="0" w:lastRowLastColumn="0"/>
            <w:tcW w:w="1915" w:type="dxa"/>
          </w:tcPr>
          <w:p w:rsidR="00DF6843" w:rsidRPr="00DF6843" w:rsidRDefault="00DF6843" w:rsidP="00DF6843">
            <w:pPr>
              <w:pStyle w:val="ListParagraph"/>
              <w:ind w:left="0"/>
              <w:rPr>
                <w:rFonts w:ascii="Times New Roman" w:hAnsi="Times New Roman" w:cs="Times New Roman"/>
                <w:sz w:val="18"/>
                <w:szCs w:val="18"/>
              </w:rPr>
            </w:pPr>
            <w:r w:rsidRPr="00DF6843">
              <w:rPr>
                <w:rFonts w:ascii="Times New Roman" w:hAnsi="Times New Roman" w:cs="Times New Roman"/>
                <w:sz w:val="18"/>
                <w:szCs w:val="18"/>
              </w:rPr>
              <w:t>Draft Horse</w:t>
            </w:r>
          </w:p>
        </w:tc>
        <w:tc>
          <w:tcPr>
            <w:tcW w:w="1915" w:type="dxa"/>
          </w:tcPr>
          <w:p w:rsidR="00DF6843" w:rsidRPr="00DF6843" w:rsidRDefault="006C21B7" w:rsidP="006C21B7">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28</w:t>
            </w:r>
            <w:r w:rsidR="00DF6843" w:rsidRPr="00DF6843">
              <w:rPr>
                <w:rFonts w:ascii="Times New Roman" w:hAnsi="Times New Roman" w:cs="Times New Roman"/>
                <w:sz w:val="18"/>
                <w:szCs w:val="18"/>
              </w:rPr>
              <w:t xml:space="preserve"> slots</w:t>
            </w:r>
          </w:p>
        </w:tc>
        <w:tc>
          <w:tcPr>
            <w:tcW w:w="1915" w:type="dxa"/>
          </w:tcPr>
          <w:p w:rsidR="00DF6843" w:rsidRPr="00DF6843" w:rsidRDefault="006C21B7" w:rsidP="006C21B7">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42</w:t>
            </w:r>
            <w:r w:rsidR="00DF6843" w:rsidRPr="00DF6843">
              <w:rPr>
                <w:rFonts w:ascii="Times New Roman" w:hAnsi="Times New Roman" w:cs="Times New Roman"/>
                <w:sz w:val="18"/>
                <w:szCs w:val="18"/>
              </w:rPr>
              <w:t xml:space="preserve"> slots</w:t>
            </w:r>
          </w:p>
        </w:tc>
        <w:tc>
          <w:tcPr>
            <w:tcW w:w="1915" w:type="dxa"/>
          </w:tcPr>
          <w:p w:rsidR="00DF6843" w:rsidRPr="00DF6843" w:rsidRDefault="00DF6843" w:rsidP="00DF684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12/6</w:t>
            </w:r>
          </w:p>
        </w:tc>
        <w:tc>
          <w:tcPr>
            <w:tcW w:w="1916" w:type="dxa"/>
          </w:tcPr>
          <w:p w:rsidR="00DF6843" w:rsidRPr="00DF6843" w:rsidRDefault="00DF6843" w:rsidP="006C21B7">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 xml:space="preserve">-1 / </w:t>
            </w:r>
            <w:r w:rsidR="006C21B7">
              <w:rPr>
                <w:rFonts w:ascii="Times New Roman" w:hAnsi="Times New Roman" w:cs="Times New Roman"/>
                <w:sz w:val="18"/>
                <w:szCs w:val="18"/>
              </w:rPr>
              <w:t>2.3</w:t>
            </w:r>
            <w:r w:rsidRPr="00DF6843">
              <w:rPr>
                <w:rFonts w:ascii="Times New Roman" w:hAnsi="Times New Roman" w:cs="Times New Roman"/>
                <w:sz w:val="18"/>
                <w:szCs w:val="18"/>
              </w:rPr>
              <w:t xml:space="preserve"> slots over </w:t>
            </w:r>
            <w:r w:rsidR="006C21B7">
              <w:rPr>
                <w:rFonts w:ascii="Times New Roman" w:hAnsi="Times New Roman" w:cs="Times New Roman"/>
                <w:sz w:val="18"/>
                <w:szCs w:val="18"/>
              </w:rPr>
              <w:t>28</w:t>
            </w:r>
          </w:p>
        </w:tc>
      </w:tr>
      <w:tr w:rsidR="00DF6843" w:rsidTr="00DF6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DF6843" w:rsidRPr="00DF6843" w:rsidRDefault="00DF6843" w:rsidP="00DF6843">
            <w:pPr>
              <w:pStyle w:val="ListParagraph"/>
              <w:ind w:left="0"/>
              <w:rPr>
                <w:rFonts w:ascii="Times New Roman" w:hAnsi="Times New Roman" w:cs="Times New Roman"/>
                <w:sz w:val="18"/>
                <w:szCs w:val="18"/>
              </w:rPr>
            </w:pPr>
            <w:r w:rsidRPr="00DF6843">
              <w:rPr>
                <w:rFonts w:ascii="Times New Roman" w:hAnsi="Times New Roman" w:cs="Times New Roman"/>
                <w:sz w:val="18"/>
                <w:szCs w:val="18"/>
              </w:rPr>
              <w:t>Small Cart w. Mule</w:t>
            </w:r>
          </w:p>
        </w:tc>
        <w:tc>
          <w:tcPr>
            <w:tcW w:w="1915" w:type="dxa"/>
          </w:tcPr>
          <w:p w:rsidR="00DF6843" w:rsidRPr="00DF6843" w:rsidRDefault="00DF684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w:t>
            </w:r>
          </w:p>
        </w:tc>
        <w:tc>
          <w:tcPr>
            <w:tcW w:w="1915" w:type="dxa"/>
          </w:tcPr>
          <w:p w:rsidR="00DF6843" w:rsidRPr="00DF6843" w:rsidRDefault="006C21B7"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w:t>
            </w:r>
            <w:r w:rsidR="00F624DB">
              <w:rPr>
                <w:rFonts w:ascii="Times New Roman" w:hAnsi="Times New Roman" w:cs="Times New Roman"/>
                <w:sz w:val="18"/>
                <w:szCs w:val="18"/>
              </w:rPr>
              <w:t>5</w:t>
            </w:r>
            <w:r w:rsidR="00DF6843" w:rsidRPr="00DF6843">
              <w:rPr>
                <w:rFonts w:ascii="Times New Roman" w:hAnsi="Times New Roman" w:cs="Times New Roman"/>
                <w:sz w:val="18"/>
                <w:szCs w:val="18"/>
              </w:rPr>
              <w:t xml:space="preserve"> slots</w:t>
            </w:r>
          </w:p>
        </w:tc>
        <w:tc>
          <w:tcPr>
            <w:tcW w:w="1915" w:type="dxa"/>
          </w:tcPr>
          <w:p w:rsidR="00DF6843" w:rsidRPr="00DF6843" w:rsidRDefault="00DF684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12</w:t>
            </w:r>
          </w:p>
        </w:tc>
        <w:tc>
          <w:tcPr>
            <w:tcW w:w="1916" w:type="dxa"/>
          </w:tcPr>
          <w:p w:rsidR="00DF6843" w:rsidRPr="00DF6843" w:rsidRDefault="00DF684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No increments</w:t>
            </w:r>
          </w:p>
        </w:tc>
      </w:tr>
      <w:tr w:rsidR="00DF6843" w:rsidTr="00DF6843">
        <w:tc>
          <w:tcPr>
            <w:cnfStyle w:val="001000000000" w:firstRow="0" w:lastRow="0" w:firstColumn="1" w:lastColumn="0" w:oddVBand="0" w:evenVBand="0" w:oddHBand="0" w:evenHBand="0" w:firstRowFirstColumn="0" w:firstRowLastColumn="0" w:lastRowFirstColumn="0" w:lastRowLastColumn="0"/>
            <w:tcW w:w="1915" w:type="dxa"/>
          </w:tcPr>
          <w:p w:rsidR="00DF6843" w:rsidRPr="00DF6843" w:rsidRDefault="00DF6843" w:rsidP="00DF6843">
            <w:pPr>
              <w:pStyle w:val="ListParagraph"/>
              <w:ind w:left="0"/>
              <w:rPr>
                <w:rFonts w:ascii="Times New Roman" w:hAnsi="Times New Roman" w:cs="Times New Roman"/>
                <w:sz w:val="18"/>
                <w:szCs w:val="18"/>
              </w:rPr>
            </w:pPr>
            <w:r>
              <w:rPr>
                <w:rFonts w:ascii="Times New Roman" w:hAnsi="Times New Roman" w:cs="Times New Roman"/>
                <w:sz w:val="18"/>
                <w:szCs w:val="18"/>
              </w:rPr>
              <w:t>Med.</w:t>
            </w:r>
            <w:r w:rsidRPr="00DF6843">
              <w:rPr>
                <w:rFonts w:ascii="Times New Roman" w:hAnsi="Times New Roman" w:cs="Times New Roman"/>
                <w:sz w:val="18"/>
                <w:szCs w:val="18"/>
              </w:rPr>
              <w:t xml:space="preserve"> Cart w. Mule</w:t>
            </w:r>
          </w:p>
        </w:tc>
        <w:tc>
          <w:tcPr>
            <w:tcW w:w="1915" w:type="dxa"/>
          </w:tcPr>
          <w:p w:rsidR="00DF6843" w:rsidRPr="00DF6843" w:rsidRDefault="00DF6843" w:rsidP="00DF684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w:t>
            </w:r>
          </w:p>
        </w:tc>
        <w:tc>
          <w:tcPr>
            <w:tcW w:w="1915" w:type="dxa"/>
          </w:tcPr>
          <w:p w:rsidR="00DF6843" w:rsidRPr="00DF6843" w:rsidRDefault="006C21B7" w:rsidP="00DF684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90</w:t>
            </w:r>
            <w:r w:rsidR="00DF6843" w:rsidRPr="00DF6843">
              <w:rPr>
                <w:rFonts w:ascii="Times New Roman" w:hAnsi="Times New Roman" w:cs="Times New Roman"/>
                <w:sz w:val="18"/>
                <w:szCs w:val="18"/>
              </w:rPr>
              <w:t xml:space="preserve"> slots</w:t>
            </w:r>
          </w:p>
        </w:tc>
        <w:tc>
          <w:tcPr>
            <w:tcW w:w="1915" w:type="dxa"/>
          </w:tcPr>
          <w:p w:rsidR="00DF6843" w:rsidRPr="00DF6843" w:rsidRDefault="00DF6843" w:rsidP="00DF684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10</w:t>
            </w:r>
          </w:p>
        </w:tc>
        <w:tc>
          <w:tcPr>
            <w:tcW w:w="1916" w:type="dxa"/>
          </w:tcPr>
          <w:p w:rsidR="00DF6843" w:rsidRPr="00DF6843" w:rsidRDefault="00DF6843" w:rsidP="00DF684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No increments</w:t>
            </w:r>
          </w:p>
        </w:tc>
      </w:tr>
      <w:tr w:rsidR="00DF6843" w:rsidTr="00DF6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DF6843" w:rsidRPr="00DF6843" w:rsidRDefault="00DF6843" w:rsidP="00DF6843">
            <w:pPr>
              <w:pStyle w:val="ListParagraph"/>
              <w:ind w:left="0"/>
              <w:rPr>
                <w:rFonts w:ascii="Times New Roman" w:hAnsi="Times New Roman" w:cs="Times New Roman"/>
                <w:sz w:val="18"/>
                <w:szCs w:val="18"/>
              </w:rPr>
            </w:pPr>
            <w:r w:rsidRPr="00DF6843">
              <w:rPr>
                <w:rFonts w:ascii="Times New Roman" w:hAnsi="Times New Roman" w:cs="Times New Roman"/>
                <w:sz w:val="18"/>
                <w:szCs w:val="18"/>
              </w:rPr>
              <w:t>L</w:t>
            </w:r>
            <w:r>
              <w:rPr>
                <w:rFonts w:ascii="Times New Roman" w:hAnsi="Times New Roman" w:cs="Times New Roman"/>
                <w:sz w:val="18"/>
                <w:szCs w:val="18"/>
              </w:rPr>
              <w:t>a</w:t>
            </w:r>
            <w:r w:rsidRPr="00DF6843">
              <w:rPr>
                <w:rFonts w:ascii="Times New Roman" w:hAnsi="Times New Roman" w:cs="Times New Roman"/>
                <w:sz w:val="18"/>
                <w:szCs w:val="18"/>
              </w:rPr>
              <w:t>rg</w:t>
            </w:r>
            <w:r>
              <w:rPr>
                <w:rFonts w:ascii="Times New Roman" w:hAnsi="Times New Roman" w:cs="Times New Roman"/>
                <w:sz w:val="18"/>
                <w:szCs w:val="18"/>
              </w:rPr>
              <w:t>e</w:t>
            </w:r>
            <w:r w:rsidRPr="00DF6843">
              <w:rPr>
                <w:rFonts w:ascii="Times New Roman" w:hAnsi="Times New Roman" w:cs="Times New Roman"/>
                <w:sz w:val="18"/>
                <w:szCs w:val="18"/>
              </w:rPr>
              <w:t xml:space="preserve"> Wagon w. 2 Light Horses</w:t>
            </w:r>
          </w:p>
        </w:tc>
        <w:tc>
          <w:tcPr>
            <w:tcW w:w="1915" w:type="dxa"/>
          </w:tcPr>
          <w:p w:rsidR="00DF6843" w:rsidRPr="00DF6843" w:rsidRDefault="00DF684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w:t>
            </w:r>
          </w:p>
        </w:tc>
        <w:tc>
          <w:tcPr>
            <w:tcW w:w="1915" w:type="dxa"/>
          </w:tcPr>
          <w:p w:rsidR="00DF6843" w:rsidRPr="00DF6843" w:rsidRDefault="005E1C1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200</w:t>
            </w:r>
            <w:r w:rsidR="00DF6843" w:rsidRPr="00DF6843">
              <w:rPr>
                <w:rFonts w:ascii="Times New Roman" w:hAnsi="Times New Roman" w:cs="Times New Roman"/>
                <w:sz w:val="18"/>
                <w:szCs w:val="18"/>
              </w:rPr>
              <w:t xml:space="preserve"> slots</w:t>
            </w:r>
          </w:p>
        </w:tc>
        <w:tc>
          <w:tcPr>
            <w:tcW w:w="1915" w:type="dxa"/>
          </w:tcPr>
          <w:p w:rsidR="00DF6843" w:rsidRPr="00DF6843" w:rsidRDefault="00DF684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10</w:t>
            </w:r>
          </w:p>
        </w:tc>
        <w:tc>
          <w:tcPr>
            <w:tcW w:w="1916" w:type="dxa"/>
          </w:tcPr>
          <w:p w:rsidR="00DF6843" w:rsidRPr="00DF6843" w:rsidRDefault="00DF684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F6843">
              <w:rPr>
                <w:rFonts w:ascii="Times New Roman" w:hAnsi="Times New Roman" w:cs="Times New Roman"/>
                <w:sz w:val="18"/>
                <w:szCs w:val="18"/>
              </w:rPr>
              <w:t>No increments</w:t>
            </w:r>
          </w:p>
        </w:tc>
      </w:tr>
      <w:tr w:rsidR="005E1C13" w:rsidTr="00DF6843">
        <w:tc>
          <w:tcPr>
            <w:cnfStyle w:val="001000000000" w:firstRow="0" w:lastRow="0" w:firstColumn="1" w:lastColumn="0" w:oddVBand="0" w:evenVBand="0" w:oddHBand="0" w:evenHBand="0" w:firstRowFirstColumn="0" w:firstRowLastColumn="0" w:lastRowFirstColumn="0" w:lastRowLastColumn="0"/>
            <w:tcW w:w="1915" w:type="dxa"/>
          </w:tcPr>
          <w:p w:rsidR="005E1C13" w:rsidRPr="00DF6843" w:rsidRDefault="005E1C13" w:rsidP="00DF6843">
            <w:pPr>
              <w:pStyle w:val="ListParagraph"/>
              <w:ind w:left="0"/>
              <w:rPr>
                <w:rFonts w:ascii="Times New Roman" w:hAnsi="Times New Roman" w:cs="Times New Roman"/>
                <w:sz w:val="18"/>
                <w:szCs w:val="18"/>
              </w:rPr>
            </w:pPr>
            <w:r>
              <w:rPr>
                <w:rFonts w:ascii="Times New Roman" w:hAnsi="Times New Roman" w:cs="Times New Roman"/>
                <w:sz w:val="18"/>
                <w:szCs w:val="18"/>
              </w:rPr>
              <w:t>Rowboat, Large</w:t>
            </w:r>
          </w:p>
        </w:tc>
        <w:tc>
          <w:tcPr>
            <w:tcW w:w="1915" w:type="dxa"/>
          </w:tcPr>
          <w:p w:rsidR="005E1C13" w:rsidRPr="00DF6843" w:rsidRDefault="005E1C13" w:rsidP="00DF684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915" w:type="dxa"/>
          </w:tcPr>
          <w:p w:rsidR="005E1C13" w:rsidRPr="00DF6843" w:rsidRDefault="005E1C13" w:rsidP="00DF684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200 slots (10 + gear)</w:t>
            </w:r>
          </w:p>
        </w:tc>
        <w:tc>
          <w:tcPr>
            <w:tcW w:w="1915" w:type="dxa"/>
          </w:tcPr>
          <w:p w:rsidR="005E1C13" w:rsidRPr="00DF6843" w:rsidRDefault="005E1C13" w:rsidP="00DF684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58</w:t>
            </w:r>
          </w:p>
        </w:tc>
        <w:tc>
          <w:tcPr>
            <w:tcW w:w="1916" w:type="dxa"/>
          </w:tcPr>
          <w:p w:rsidR="005E1C13" w:rsidRPr="00DF6843" w:rsidRDefault="005E1C13" w:rsidP="00DF684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No increments</w:t>
            </w:r>
          </w:p>
        </w:tc>
      </w:tr>
      <w:tr w:rsidR="005E1C13" w:rsidTr="00DF6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5E1C13" w:rsidRDefault="005E1C13" w:rsidP="00DF6843">
            <w:pPr>
              <w:pStyle w:val="ListParagraph"/>
              <w:ind w:left="0"/>
              <w:rPr>
                <w:rFonts w:ascii="Times New Roman" w:hAnsi="Times New Roman" w:cs="Times New Roman"/>
                <w:sz w:val="18"/>
                <w:szCs w:val="18"/>
              </w:rPr>
            </w:pPr>
            <w:r>
              <w:rPr>
                <w:rFonts w:ascii="Times New Roman" w:hAnsi="Times New Roman" w:cs="Times New Roman"/>
                <w:sz w:val="18"/>
                <w:szCs w:val="18"/>
              </w:rPr>
              <w:t>Barge, Large</w:t>
            </w:r>
          </w:p>
        </w:tc>
        <w:tc>
          <w:tcPr>
            <w:tcW w:w="1915" w:type="dxa"/>
          </w:tcPr>
          <w:p w:rsidR="005E1C13" w:rsidRDefault="005E1C1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915" w:type="dxa"/>
          </w:tcPr>
          <w:p w:rsidR="005E1C13" w:rsidRDefault="005E1C1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2000 slots (100 + gear/cargo)</w:t>
            </w:r>
          </w:p>
        </w:tc>
        <w:tc>
          <w:tcPr>
            <w:tcW w:w="1915" w:type="dxa"/>
          </w:tcPr>
          <w:p w:rsidR="005E1C13" w:rsidRDefault="005E1C1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29</w:t>
            </w:r>
          </w:p>
        </w:tc>
        <w:tc>
          <w:tcPr>
            <w:tcW w:w="1916" w:type="dxa"/>
          </w:tcPr>
          <w:p w:rsidR="005E1C13" w:rsidRDefault="005E1C13" w:rsidP="00DF6843">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No increments</w:t>
            </w:r>
          </w:p>
        </w:tc>
      </w:tr>
    </w:tbl>
    <w:p w:rsidR="00DF6843" w:rsidRPr="00DF6843" w:rsidRDefault="00DF6843" w:rsidP="00DF6843">
      <w:pPr>
        <w:pStyle w:val="ListParagraph"/>
      </w:pPr>
    </w:p>
    <w:p w:rsidR="003D0A42" w:rsidRPr="00972C04" w:rsidRDefault="003D0A42" w:rsidP="00242F51">
      <w:pPr>
        <w:pStyle w:val="Heading1"/>
      </w:pPr>
      <w:bookmarkStart w:id="51" w:name="_Toc411422393"/>
      <w:r w:rsidRPr="00972C04">
        <w:lastRenderedPageBreak/>
        <w:t>Spell Component Cost &amp; Availability</w:t>
      </w:r>
      <w:bookmarkEnd w:id="51"/>
    </w:p>
    <w:p w:rsidR="003D0A42" w:rsidRDefault="0001438D" w:rsidP="0001438D">
      <w:pPr>
        <w:pStyle w:val="ListParagraph"/>
        <w:numPr>
          <w:ilvl w:val="0"/>
          <w:numId w:val="39"/>
        </w:numPr>
      </w:pPr>
      <w:r>
        <w:t>See “Living in a Material World” by Dobson in issue #81 of Dragon Magazine</w:t>
      </w:r>
      <w:r w:rsidR="009429FA">
        <w:t>.</w:t>
      </w:r>
    </w:p>
    <w:p w:rsidR="002F5E07" w:rsidRDefault="002F5E07" w:rsidP="0001438D">
      <w:pPr>
        <w:pStyle w:val="ListParagraph"/>
        <w:numPr>
          <w:ilvl w:val="0"/>
          <w:numId w:val="39"/>
        </w:numPr>
      </w:pPr>
      <w:r>
        <w:t>Each spell pouch can hold components for 20 castings (any spell except those with unusually large components)</w:t>
      </w:r>
    </w:p>
    <w:p w:rsidR="002F5E07" w:rsidRPr="00972C04" w:rsidRDefault="002F5E07" w:rsidP="00242F51">
      <w:pPr>
        <w:pStyle w:val="Heading2"/>
      </w:pPr>
      <w:bookmarkStart w:id="52" w:name="_Toc411422394"/>
      <w:r w:rsidRPr="00972C04">
        <w:t>Price List for Components in Campaign</w:t>
      </w:r>
      <w:bookmarkEnd w:id="52"/>
    </w:p>
    <w:tbl>
      <w:tblPr>
        <w:tblStyle w:val="LightShading-Accent1"/>
        <w:tblW w:w="0" w:type="auto"/>
        <w:tblLook w:val="04A0" w:firstRow="1" w:lastRow="0" w:firstColumn="1" w:lastColumn="0" w:noHBand="0" w:noVBand="1"/>
      </w:tblPr>
      <w:tblGrid>
        <w:gridCol w:w="3386"/>
        <w:gridCol w:w="2966"/>
        <w:gridCol w:w="3224"/>
      </w:tblGrid>
      <w:tr w:rsidR="00EE2AC1" w:rsidTr="00EE2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vAlign w:val="center"/>
          </w:tcPr>
          <w:p w:rsidR="00EE2AC1" w:rsidRDefault="00EE2AC1">
            <w:pPr>
              <w:rPr>
                <w:rFonts w:ascii="Calibri" w:hAnsi="Calibri"/>
                <w:color w:val="365F91"/>
              </w:rPr>
            </w:pPr>
            <w:r>
              <w:rPr>
                <w:rFonts w:ascii="Calibri" w:hAnsi="Calibri"/>
                <w:b w:val="0"/>
                <w:bCs w:val="0"/>
              </w:rPr>
              <w:t>Component</w:t>
            </w:r>
          </w:p>
        </w:tc>
        <w:tc>
          <w:tcPr>
            <w:tcW w:w="2966" w:type="dxa"/>
          </w:tcPr>
          <w:p w:rsidR="00EE2AC1" w:rsidRDefault="00EE2AC1">
            <w:pP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Pr>
                <w:rFonts w:ascii="Calibri" w:hAnsi="Calibri"/>
                <w:b w:val="0"/>
                <w:bCs w:val="0"/>
              </w:rPr>
              <w:t>Spell</w:t>
            </w:r>
          </w:p>
        </w:tc>
        <w:tc>
          <w:tcPr>
            <w:tcW w:w="3224" w:type="dxa"/>
            <w:vAlign w:val="center"/>
          </w:tcPr>
          <w:p w:rsidR="00EE2AC1" w:rsidRDefault="00EE2AC1">
            <w:pPr>
              <w:cnfStyle w:val="100000000000" w:firstRow="1" w:lastRow="0" w:firstColumn="0" w:lastColumn="0" w:oddVBand="0" w:evenVBand="0" w:oddHBand="0" w:evenHBand="0" w:firstRowFirstColumn="0" w:firstRowLastColumn="0" w:lastRowFirstColumn="0" w:lastRowLastColumn="0"/>
              <w:rPr>
                <w:rFonts w:ascii="Calibri" w:hAnsi="Calibri"/>
                <w:color w:val="365F91"/>
              </w:rPr>
            </w:pPr>
            <w:r>
              <w:rPr>
                <w:rFonts w:ascii="Calibri" w:hAnsi="Calibri"/>
                <w:b w:val="0"/>
                <w:bCs w:val="0"/>
              </w:rPr>
              <w:t>Price per Casting</w:t>
            </w:r>
          </w:p>
        </w:tc>
      </w:tr>
      <w:tr w:rsidR="00EE2AC1" w:rsidTr="00EE2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vAlign w:val="center"/>
          </w:tcPr>
          <w:p w:rsidR="00EE2AC1" w:rsidRDefault="00EE2AC1">
            <w:pPr>
              <w:rPr>
                <w:rFonts w:ascii="Calibri" w:hAnsi="Calibri"/>
                <w:color w:val="365F91"/>
              </w:rPr>
            </w:pPr>
            <w:r>
              <w:rPr>
                <w:rFonts w:ascii="Calibri" w:hAnsi="Calibri"/>
                <w:b w:val="0"/>
                <w:bCs w:val="0"/>
              </w:rPr>
              <w:t>Coal</w:t>
            </w:r>
          </w:p>
        </w:tc>
        <w:tc>
          <w:tcPr>
            <w:tcW w:w="2966" w:type="dxa"/>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Darkness 15’</w:t>
            </w:r>
          </w:p>
        </w:tc>
        <w:tc>
          <w:tcPr>
            <w:tcW w:w="3224" w:type="dxa"/>
            <w:vAlign w:val="center"/>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color w:val="365F91"/>
              </w:rPr>
            </w:pPr>
            <w:r>
              <w:rPr>
                <w:rFonts w:ascii="Calibri" w:hAnsi="Calibri"/>
              </w:rPr>
              <w:t>2sp</w:t>
            </w:r>
          </w:p>
        </w:tc>
      </w:tr>
      <w:tr w:rsidR="00EE2AC1" w:rsidTr="00EE2AC1">
        <w:tc>
          <w:tcPr>
            <w:cnfStyle w:val="001000000000" w:firstRow="0" w:lastRow="0" w:firstColumn="1" w:lastColumn="0" w:oddVBand="0" w:evenVBand="0" w:oddHBand="0" w:evenHBand="0" w:firstRowFirstColumn="0" w:firstRowLastColumn="0" w:lastRowFirstColumn="0" w:lastRowLastColumn="0"/>
            <w:tcW w:w="3386" w:type="dxa"/>
            <w:vAlign w:val="center"/>
          </w:tcPr>
          <w:p w:rsidR="00EE2AC1" w:rsidRDefault="00EE2AC1">
            <w:pPr>
              <w:rPr>
                <w:rFonts w:ascii="Calibri" w:hAnsi="Calibri"/>
                <w:color w:val="365F91"/>
              </w:rPr>
            </w:pPr>
            <w:r>
              <w:rPr>
                <w:rFonts w:ascii="Calibri" w:hAnsi="Calibri"/>
                <w:b w:val="0"/>
                <w:bCs w:val="0"/>
              </w:rPr>
              <w:t>Dirt/Water</w:t>
            </w:r>
          </w:p>
        </w:tc>
        <w:tc>
          <w:tcPr>
            <w:tcW w:w="2966" w:type="dxa"/>
          </w:tcPr>
          <w:p w:rsidR="00EE2AC1" w:rsidRDefault="00EE2AC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Read Magic</w:t>
            </w:r>
          </w:p>
        </w:tc>
        <w:tc>
          <w:tcPr>
            <w:tcW w:w="3224" w:type="dxa"/>
            <w:vAlign w:val="center"/>
          </w:tcPr>
          <w:p w:rsidR="00EE2AC1" w:rsidRDefault="00EE2AC1">
            <w:pPr>
              <w:cnfStyle w:val="000000000000" w:firstRow="0" w:lastRow="0" w:firstColumn="0" w:lastColumn="0" w:oddVBand="0" w:evenVBand="0" w:oddHBand="0" w:evenHBand="0" w:firstRowFirstColumn="0" w:firstRowLastColumn="0" w:lastRowFirstColumn="0" w:lastRowLastColumn="0"/>
              <w:rPr>
                <w:rFonts w:ascii="Calibri" w:hAnsi="Calibri"/>
                <w:color w:val="365F91"/>
              </w:rPr>
            </w:pPr>
            <w:r>
              <w:rPr>
                <w:rFonts w:ascii="Calibri" w:hAnsi="Calibri"/>
              </w:rPr>
              <w:t>Free</w:t>
            </w:r>
          </w:p>
        </w:tc>
      </w:tr>
      <w:tr w:rsidR="00EE2AC1" w:rsidTr="00EE2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vAlign w:val="center"/>
          </w:tcPr>
          <w:p w:rsidR="00EE2AC1" w:rsidRDefault="00EE2AC1">
            <w:pPr>
              <w:rPr>
                <w:rFonts w:ascii="Calibri" w:hAnsi="Calibri"/>
                <w:color w:val="365F91"/>
              </w:rPr>
            </w:pPr>
            <w:r>
              <w:rPr>
                <w:rFonts w:ascii="Calibri" w:hAnsi="Calibri"/>
                <w:b w:val="0"/>
                <w:bCs w:val="0"/>
              </w:rPr>
              <w:t>Down</w:t>
            </w:r>
          </w:p>
        </w:tc>
        <w:tc>
          <w:tcPr>
            <w:tcW w:w="2966" w:type="dxa"/>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Feather Fall</w:t>
            </w:r>
          </w:p>
        </w:tc>
        <w:tc>
          <w:tcPr>
            <w:tcW w:w="3224" w:type="dxa"/>
            <w:vAlign w:val="center"/>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color w:val="365F91"/>
              </w:rPr>
            </w:pPr>
            <w:r>
              <w:rPr>
                <w:rFonts w:ascii="Calibri" w:hAnsi="Calibri"/>
              </w:rPr>
              <w:t>1sp</w:t>
            </w:r>
          </w:p>
        </w:tc>
      </w:tr>
      <w:tr w:rsidR="00E44251" w:rsidTr="00EE2AC1">
        <w:tc>
          <w:tcPr>
            <w:cnfStyle w:val="001000000000" w:firstRow="0" w:lastRow="0" w:firstColumn="1" w:lastColumn="0" w:oddVBand="0" w:evenVBand="0" w:oddHBand="0" w:evenHBand="0" w:firstRowFirstColumn="0" w:firstRowLastColumn="0" w:lastRowFirstColumn="0" w:lastRowLastColumn="0"/>
            <w:tcW w:w="3386" w:type="dxa"/>
            <w:vAlign w:val="center"/>
          </w:tcPr>
          <w:p w:rsidR="00E44251" w:rsidRDefault="00E44251">
            <w:pPr>
              <w:rPr>
                <w:rFonts w:ascii="Calibri" w:hAnsi="Calibri"/>
                <w:b w:val="0"/>
              </w:rPr>
            </w:pPr>
            <w:r>
              <w:rPr>
                <w:rFonts w:ascii="Calibri" w:hAnsi="Calibri"/>
                <w:b w:val="0"/>
              </w:rPr>
              <w:t>Fleece</w:t>
            </w:r>
          </w:p>
        </w:tc>
        <w:tc>
          <w:tcPr>
            <w:tcW w:w="2966" w:type="dxa"/>
          </w:tcPr>
          <w:p w:rsidR="00E44251" w:rsidRDefault="00E4425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Phantasmal Force</w:t>
            </w:r>
          </w:p>
        </w:tc>
        <w:tc>
          <w:tcPr>
            <w:tcW w:w="3224" w:type="dxa"/>
            <w:vAlign w:val="center"/>
          </w:tcPr>
          <w:p w:rsidR="00E44251" w:rsidRDefault="00E4425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1sp (20 castings / lb.)</w:t>
            </w:r>
          </w:p>
        </w:tc>
      </w:tr>
      <w:tr w:rsidR="00E44251" w:rsidTr="00EE2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vAlign w:val="center"/>
          </w:tcPr>
          <w:p w:rsidR="00E44251" w:rsidRDefault="00E44251">
            <w:pPr>
              <w:rPr>
                <w:rFonts w:ascii="Calibri" w:hAnsi="Calibri"/>
                <w:b w:val="0"/>
              </w:rPr>
            </w:pPr>
            <w:r>
              <w:rPr>
                <w:rFonts w:ascii="Calibri" w:hAnsi="Calibri"/>
                <w:b w:val="0"/>
              </w:rPr>
              <w:t>Mica</w:t>
            </w:r>
          </w:p>
        </w:tc>
        <w:tc>
          <w:tcPr>
            <w:tcW w:w="2966" w:type="dxa"/>
          </w:tcPr>
          <w:p w:rsidR="00E44251" w:rsidRDefault="00E4425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Detect Illusion</w:t>
            </w:r>
          </w:p>
        </w:tc>
        <w:tc>
          <w:tcPr>
            <w:tcW w:w="3224" w:type="dxa"/>
            <w:vAlign w:val="center"/>
          </w:tcPr>
          <w:p w:rsidR="00E44251" w:rsidRDefault="00E44251" w:rsidP="00E4425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1gp</w:t>
            </w:r>
          </w:p>
        </w:tc>
      </w:tr>
      <w:tr w:rsidR="00E44251" w:rsidTr="00EE2AC1">
        <w:tc>
          <w:tcPr>
            <w:cnfStyle w:val="001000000000" w:firstRow="0" w:lastRow="0" w:firstColumn="1" w:lastColumn="0" w:oddVBand="0" w:evenVBand="0" w:oddHBand="0" w:evenHBand="0" w:firstRowFirstColumn="0" w:firstRowLastColumn="0" w:lastRowFirstColumn="0" w:lastRowLastColumn="0"/>
            <w:tcW w:w="3386" w:type="dxa"/>
            <w:vAlign w:val="center"/>
          </w:tcPr>
          <w:p w:rsidR="00E44251" w:rsidRPr="00E44251" w:rsidRDefault="00E44251">
            <w:pPr>
              <w:rPr>
                <w:rFonts w:ascii="Calibri" w:hAnsi="Calibri"/>
                <w:b w:val="0"/>
              </w:rPr>
            </w:pPr>
            <w:r>
              <w:rPr>
                <w:rFonts w:ascii="Calibri" w:hAnsi="Calibri"/>
                <w:b w:val="0"/>
              </w:rPr>
              <w:t>Peas</w:t>
            </w:r>
          </w:p>
        </w:tc>
        <w:tc>
          <w:tcPr>
            <w:tcW w:w="2966" w:type="dxa"/>
          </w:tcPr>
          <w:p w:rsidR="00E44251" w:rsidRDefault="00E4425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Wall of Fog</w:t>
            </w:r>
          </w:p>
        </w:tc>
        <w:tc>
          <w:tcPr>
            <w:tcW w:w="3224" w:type="dxa"/>
            <w:vAlign w:val="center"/>
          </w:tcPr>
          <w:p w:rsidR="00E44251" w:rsidRDefault="008C1D69" w:rsidP="00E4425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0.1 </w:t>
            </w:r>
            <w:proofErr w:type="spellStart"/>
            <w:r>
              <w:rPr>
                <w:rFonts w:ascii="Calibri" w:hAnsi="Calibri"/>
              </w:rPr>
              <w:t>cp</w:t>
            </w:r>
            <w:proofErr w:type="spellEnd"/>
            <w:r w:rsidR="00E44251">
              <w:rPr>
                <w:rFonts w:ascii="Calibri" w:hAnsi="Calibri"/>
              </w:rPr>
              <w:t xml:space="preserve"> (30 castings / lb.)</w:t>
            </w:r>
          </w:p>
        </w:tc>
      </w:tr>
      <w:tr w:rsidR="00EE2AC1" w:rsidTr="00EE2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vAlign w:val="center"/>
          </w:tcPr>
          <w:p w:rsidR="00EE2AC1" w:rsidRDefault="00EE2AC1">
            <w:pPr>
              <w:rPr>
                <w:rFonts w:ascii="Calibri" w:hAnsi="Calibri"/>
                <w:color w:val="365F91"/>
              </w:rPr>
            </w:pPr>
            <w:r>
              <w:rPr>
                <w:rFonts w:ascii="Calibri" w:hAnsi="Calibri"/>
                <w:b w:val="0"/>
                <w:bCs w:val="0"/>
              </w:rPr>
              <w:t>Phosphorus</w:t>
            </w:r>
          </w:p>
        </w:tc>
        <w:tc>
          <w:tcPr>
            <w:tcW w:w="2966" w:type="dxa"/>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Dancing Lights</w:t>
            </w:r>
          </w:p>
        </w:tc>
        <w:tc>
          <w:tcPr>
            <w:tcW w:w="3224" w:type="dxa"/>
            <w:vAlign w:val="center"/>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color w:val="365F91"/>
              </w:rPr>
            </w:pPr>
            <w:r>
              <w:rPr>
                <w:rFonts w:ascii="Calibri" w:hAnsi="Calibri"/>
              </w:rPr>
              <w:t>5gp</w:t>
            </w:r>
          </w:p>
        </w:tc>
      </w:tr>
      <w:tr w:rsidR="00EE2AC1" w:rsidTr="00EE2AC1">
        <w:tc>
          <w:tcPr>
            <w:cnfStyle w:val="001000000000" w:firstRow="0" w:lastRow="0" w:firstColumn="1" w:lastColumn="0" w:oddVBand="0" w:evenVBand="0" w:oddHBand="0" w:evenHBand="0" w:firstRowFirstColumn="0" w:firstRowLastColumn="0" w:lastRowFirstColumn="0" w:lastRowLastColumn="0"/>
            <w:tcW w:w="3386" w:type="dxa"/>
            <w:vAlign w:val="center"/>
          </w:tcPr>
          <w:p w:rsidR="00EE2AC1" w:rsidRDefault="00EE2AC1">
            <w:pPr>
              <w:rPr>
                <w:rFonts w:ascii="Calibri" w:hAnsi="Calibri"/>
                <w:color w:val="365F91"/>
              </w:rPr>
            </w:pPr>
            <w:r>
              <w:rPr>
                <w:rFonts w:ascii="Calibri" w:hAnsi="Calibri"/>
                <w:b w:val="0"/>
                <w:bCs w:val="0"/>
              </w:rPr>
              <w:t>Powdered Brass</w:t>
            </w:r>
          </w:p>
        </w:tc>
        <w:tc>
          <w:tcPr>
            <w:tcW w:w="2966" w:type="dxa"/>
          </w:tcPr>
          <w:p w:rsidR="00EE2AC1" w:rsidRDefault="00EE2AC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Push</w:t>
            </w:r>
          </w:p>
        </w:tc>
        <w:tc>
          <w:tcPr>
            <w:tcW w:w="3224" w:type="dxa"/>
            <w:vAlign w:val="center"/>
          </w:tcPr>
          <w:p w:rsidR="00EE2AC1" w:rsidRDefault="00EE2AC1">
            <w:pPr>
              <w:cnfStyle w:val="000000000000" w:firstRow="0" w:lastRow="0" w:firstColumn="0" w:lastColumn="0" w:oddVBand="0" w:evenVBand="0" w:oddHBand="0" w:evenHBand="0" w:firstRowFirstColumn="0" w:firstRowLastColumn="0" w:lastRowFirstColumn="0" w:lastRowLastColumn="0"/>
              <w:rPr>
                <w:rFonts w:ascii="Calibri" w:hAnsi="Calibri"/>
                <w:color w:val="365F91"/>
              </w:rPr>
            </w:pPr>
            <w:r>
              <w:rPr>
                <w:rFonts w:ascii="Calibri" w:hAnsi="Calibri"/>
              </w:rPr>
              <w:t>4sp</w:t>
            </w:r>
          </w:p>
        </w:tc>
      </w:tr>
      <w:tr w:rsidR="00EE2AC1" w:rsidTr="00EE2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vAlign w:val="center"/>
          </w:tcPr>
          <w:p w:rsidR="00EE2AC1" w:rsidRDefault="00EE2AC1">
            <w:pPr>
              <w:rPr>
                <w:rFonts w:ascii="Calibri" w:hAnsi="Calibri"/>
                <w:color w:val="365F91"/>
              </w:rPr>
            </w:pPr>
            <w:r>
              <w:rPr>
                <w:rFonts w:ascii="Calibri" w:hAnsi="Calibri"/>
                <w:b w:val="0"/>
                <w:bCs w:val="0"/>
              </w:rPr>
              <w:t>Powdered Iron</w:t>
            </w:r>
          </w:p>
        </w:tc>
        <w:tc>
          <w:tcPr>
            <w:tcW w:w="2966" w:type="dxa"/>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Enlarge</w:t>
            </w:r>
          </w:p>
        </w:tc>
        <w:tc>
          <w:tcPr>
            <w:tcW w:w="3224" w:type="dxa"/>
            <w:vAlign w:val="center"/>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color w:val="365F91"/>
              </w:rPr>
            </w:pPr>
            <w:r>
              <w:rPr>
                <w:rFonts w:ascii="Calibri" w:hAnsi="Calibri"/>
              </w:rPr>
              <w:t>3gp 10sp</w:t>
            </w:r>
          </w:p>
        </w:tc>
      </w:tr>
      <w:tr w:rsidR="00EE2AC1" w:rsidTr="00EE2AC1">
        <w:tc>
          <w:tcPr>
            <w:cnfStyle w:val="001000000000" w:firstRow="0" w:lastRow="0" w:firstColumn="1" w:lastColumn="0" w:oddVBand="0" w:evenVBand="0" w:oddHBand="0" w:evenHBand="0" w:firstRowFirstColumn="0" w:firstRowLastColumn="0" w:lastRowFirstColumn="0" w:lastRowLastColumn="0"/>
            <w:tcW w:w="3386" w:type="dxa"/>
            <w:vAlign w:val="center"/>
          </w:tcPr>
          <w:p w:rsidR="00EE2AC1" w:rsidRDefault="00EE2AC1">
            <w:pPr>
              <w:rPr>
                <w:rFonts w:ascii="Calibri" w:hAnsi="Calibri"/>
                <w:color w:val="365F91"/>
              </w:rPr>
            </w:pPr>
            <w:r>
              <w:rPr>
                <w:rFonts w:ascii="Calibri" w:hAnsi="Calibri"/>
                <w:b w:val="0"/>
                <w:bCs w:val="0"/>
              </w:rPr>
              <w:t>Powdered Iron &amp; Silver</w:t>
            </w:r>
          </w:p>
        </w:tc>
        <w:tc>
          <w:tcPr>
            <w:tcW w:w="2966" w:type="dxa"/>
          </w:tcPr>
          <w:p w:rsidR="00EE2AC1" w:rsidRDefault="00EE2AC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Protection from Evil</w:t>
            </w:r>
          </w:p>
        </w:tc>
        <w:tc>
          <w:tcPr>
            <w:tcW w:w="3224" w:type="dxa"/>
            <w:vAlign w:val="center"/>
          </w:tcPr>
          <w:p w:rsidR="00EE2AC1" w:rsidRDefault="00EE2AC1">
            <w:pPr>
              <w:cnfStyle w:val="000000000000" w:firstRow="0" w:lastRow="0" w:firstColumn="0" w:lastColumn="0" w:oddVBand="0" w:evenVBand="0" w:oddHBand="0" w:evenHBand="0" w:firstRowFirstColumn="0" w:firstRowLastColumn="0" w:lastRowFirstColumn="0" w:lastRowLastColumn="0"/>
              <w:rPr>
                <w:rFonts w:ascii="Calibri" w:hAnsi="Calibri"/>
                <w:color w:val="365F91"/>
              </w:rPr>
            </w:pPr>
            <w:r>
              <w:rPr>
                <w:rFonts w:ascii="Calibri" w:hAnsi="Calibri"/>
              </w:rPr>
              <w:t>7gp 10sp</w:t>
            </w:r>
          </w:p>
        </w:tc>
      </w:tr>
      <w:tr w:rsidR="00EE2AC1" w:rsidTr="00EE2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vAlign w:val="center"/>
          </w:tcPr>
          <w:p w:rsidR="00EE2AC1" w:rsidRDefault="00EE2AC1">
            <w:pPr>
              <w:rPr>
                <w:rFonts w:ascii="Calibri" w:hAnsi="Calibri"/>
                <w:color w:val="365F91"/>
              </w:rPr>
            </w:pPr>
            <w:r>
              <w:rPr>
                <w:rFonts w:ascii="Calibri" w:hAnsi="Calibri"/>
                <w:b w:val="0"/>
                <w:bCs w:val="0"/>
              </w:rPr>
              <w:t>Spider Web</w:t>
            </w:r>
          </w:p>
        </w:tc>
        <w:tc>
          <w:tcPr>
            <w:tcW w:w="2966" w:type="dxa"/>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Web</w:t>
            </w:r>
          </w:p>
        </w:tc>
        <w:tc>
          <w:tcPr>
            <w:tcW w:w="3224" w:type="dxa"/>
            <w:vAlign w:val="center"/>
          </w:tcPr>
          <w:p w:rsidR="00EE2AC1" w:rsidRDefault="00EE2AC1">
            <w:pPr>
              <w:cnfStyle w:val="000000100000" w:firstRow="0" w:lastRow="0" w:firstColumn="0" w:lastColumn="0" w:oddVBand="0" w:evenVBand="0" w:oddHBand="1" w:evenHBand="0" w:firstRowFirstColumn="0" w:firstRowLastColumn="0" w:lastRowFirstColumn="0" w:lastRowLastColumn="0"/>
              <w:rPr>
                <w:rFonts w:ascii="Calibri" w:hAnsi="Calibri"/>
                <w:color w:val="365F91"/>
              </w:rPr>
            </w:pPr>
            <w:r>
              <w:rPr>
                <w:rFonts w:ascii="Calibri" w:hAnsi="Calibri"/>
              </w:rPr>
              <w:t>1gp</w:t>
            </w:r>
          </w:p>
        </w:tc>
      </w:tr>
    </w:tbl>
    <w:p w:rsidR="002F5E07" w:rsidRDefault="00972C04" w:rsidP="00242F51">
      <w:pPr>
        <w:pStyle w:val="Heading1"/>
        <w:rPr>
          <w:sz w:val="20"/>
        </w:rPr>
      </w:pPr>
      <w:bookmarkStart w:id="53" w:name="_Toc411422395"/>
      <w:r w:rsidRPr="00972C04">
        <w:t>Artisan’s Tools Cost &amp; Description</w:t>
      </w:r>
      <w:bookmarkEnd w:id="53"/>
    </w:p>
    <w:p w:rsidR="00972C04" w:rsidRPr="00972C04" w:rsidRDefault="00972C04" w:rsidP="00242F51">
      <w:pPr>
        <w:pStyle w:val="Heading2"/>
      </w:pPr>
      <w:bookmarkStart w:id="54" w:name="_Toc411422396"/>
      <w:r w:rsidRPr="00972C04">
        <w:t>Leather Working Tools</w:t>
      </w:r>
      <w:bookmarkEnd w:id="54"/>
    </w:p>
    <w:p w:rsidR="00972C04" w:rsidRPr="00972C04" w:rsidRDefault="00972C04" w:rsidP="00972C04">
      <w:pPr>
        <w:pStyle w:val="ListParagraph"/>
        <w:numPr>
          <w:ilvl w:val="0"/>
          <w:numId w:val="41"/>
        </w:numPr>
        <w:rPr>
          <w:rFonts w:ascii="Times New Roman" w:hAnsi="Times New Roman" w:cs="Times New Roman"/>
          <w:sz w:val="20"/>
          <w:szCs w:val="20"/>
        </w:rPr>
      </w:pPr>
      <w:r w:rsidRPr="00972C04">
        <w:rPr>
          <w:rFonts w:ascii="Times New Roman" w:hAnsi="Times New Roman" w:cs="Times New Roman"/>
          <w:sz w:val="20"/>
          <w:szCs w:val="20"/>
        </w:rPr>
        <w:t xml:space="preserve">Cost: 5 </w:t>
      </w:r>
      <w:proofErr w:type="spellStart"/>
      <w:r w:rsidRPr="00972C04">
        <w:rPr>
          <w:rFonts w:ascii="Times New Roman" w:hAnsi="Times New Roman" w:cs="Times New Roman"/>
          <w:sz w:val="20"/>
          <w:szCs w:val="20"/>
        </w:rPr>
        <w:t>gp</w:t>
      </w:r>
      <w:proofErr w:type="spellEnd"/>
    </w:p>
    <w:p w:rsidR="00972C04" w:rsidRPr="00972C04" w:rsidRDefault="00972C04" w:rsidP="00972C04">
      <w:pPr>
        <w:pStyle w:val="ListParagraph"/>
        <w:numPr>
          <w:ilvl w:val="0"/>
          <w:numId w:val="41"/>
        </w:numPr>
        <w:rPr>
          <w:rFonts w:ascii="Times New Roman" w:hAnsi="Times New Roman" w:cs="Times New Roman"/>
          <w:sz w:val="20"/>
          <w:szCs w:val="20"/>
        </w:rPr>
      </w:pPr>
      <w:r w:rsidRPr="00972C04">
        <w:rPr>
          <w:rFonts w:ascii="Times New Roman" w:hAnsi="Times New Roman" w:cs="Times New Roman"/>
          <w:sz w:val="20"/>
          <w:szCs w:val="20"/>
        </w:rPr>
        <w:t>Components:</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Awls, 5 (different points) - can be sharpened</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Needles, 5 - need replacing after 5 jobs</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Tacks, 30 - need replacing after 5 jobs</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Shoemaker's Mitten</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Half Moon Knife </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Paring Knife</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Stropping Stick (for awls)</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Paste Horn (paste requires flour, salt, and water)</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Thimble</w:t>
      </w:r>
    </w:p>
    <w:p w:rsidR="00972C04" w:rsidRPr="00972C04"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Rubbing Stone</w:t>
      </w:r>
    </w:p>
    <w:p w:rsidR="00972C04" w:rsidRPr="00E74EF2" w:rsidRDefault="00972C04" w:rsidP="00972C04">
      <w:pPr>
        <w:pStyle w:val="ListParagraph"/>
        <w:numPr>
          <w:ilvl w:val="1"/>
          <w:numId w:val="41"/>
        </w:numPr>
        <w:rPr>
          <w:rFonts w:ascii="Times New Roman" w:hAnsi="Times New Roman" w:cs="Times New Roman"/>
          <w:sz w:val="20"/>
          <w:szCs w:val="20"/>
        </w:rPr>
      </w:pPr>
      <w:r w:rsidRPr="00972C04">
        <w:rPr>
          <w:rFonts w:ascii="Times New Roman" w:hAnsi="Times New Roman" w:cs="Times New Roman"/>
          <w:color w:val="404040"/>
          <w:sz w:val="20"/>
          <w:szCs w:val="20"/>
          <w:shd w:val="clear" w:color="auto" w:fill="FFFFFF"/>
        </w:rPr>
        <w:t>Chalk, 5 - needs replacing after 5 jobs</w:t>
      </w:r>
    </w:p>
    <w:p w:rsidR="00E74EF2" w:rsidRDefault="00E74EF2" w:rsidP="00E74EF2">
      <w:pPr>
        <w:pStyle w:val="Heading1"/>
      </w:pPr>
      <w:bookmarkStart w:id="55" w:name="_Toc411422397"/>
      <w:r>
        <w:t>Experience Points and Leveling</w:t>
      </w:r>
      <w:bookmarkEnd w:id="55"/>
    </w:p>
    <w:p w:rsidR="00E74EF2" w:rsidRDefault="00E74EF2" w:rsidP="00E74EF2">
      <w:pPr>
        <w:pStyle w:val="Subtitle"/>
      </w:pPr>
      <w:r>
        <w:t>Summary of Rules for Curabel Campaign</w:t>
      </w:r>
    </w:p>
    <w:p w:rsidR="00E74EF2" w:rsidRDefault="00E74EF2" w:rsidP="00E74EF2">
      <w:pPr>
        <w:pStyle w:val="Heading2"/>
      </w:pPr>
      <w:bookmarkStart w:id="56" w:name="_Toc411422398"/>
      <w:r>
        <w:t>Gaining Experience Points</w:t>
      </w:r>
      <w:bookmarkEnd w:id="56"/>
    </w:p>
    <w:p w:rsidR="00E74EF2" w:rsidRDefault="00E74EF2" w:rsidP="00E74EF2">
      <w:pPr>
        <w:pStyle w:val="ListParagraph"/>
        <w:numPr>
          <w:ilvl w:val="0"/>
          <w:numId w:val="42"/>
        </w:numPr>
      </w:pPr>
      <w:r>
        <w:t>At the end of each session, all party members who participated in the adventure (in any way) will receive an equal share of experience points for monsters and treasure. Henchmen (or similar companions) will receive half shares of the experience; hirelings receive nothing.</w:t>
      </w:r>
    </w:p>
    <w:p w:rsidR="00E74EF2" w:rsidRDefault="00E74EF2" w:rsidP="00E74EF2">
      <w:pPr>
        <w:pStyle w:val="ListParagraph"/>
        <w:numPr>
          <w:ilvl w:val="0"/>
          <w:numId w:val="42"/>
        </w:numPr>
      </w:pPr>
      <w:r>
        <w:lastRenderedPageBreak/>
        <w:t xml:space="preserve">Experience points for monetary treasure will be awarded on a one-to-one ratio for the gold piece value of the coins. Gems and jewelry need to be appraised and sold, after which the party will </w:t>
      </w:r>
      <w:proofErr w:type="gramStart"/>
      <w:r>
        <w:t>receive</w:t>
      </w:r>
      <w:proofErr w:type="gramEnd"/>
      <w:r>
        <w:t xml:space="preserve"> experience points on a one-to-one ratio for the sales price in gold pieces.</w:t>
      </w:r>
    </w:p>
    <w:p w:rsidR="00E74EF2" w:rsidRDefault="00E74EF2" w:rsidP="00E74EF2">
      <w:pPr>
        <w:pStyle w:val="ListParagraph"/>
        <w:numPr>
          <w:ilvl w:val="0"/>
          <w:numId w:val="42"/>
        </w:numPr>
      </w:pPr>
      <w:r>
        <w:t>Experience points for magic treasure (excepting scrolls other than protection) will be awarded based on the ‘use’ experience value as listed in the DMG (or determined by the DM for new items). If the item is sold in the future, the experience value earned for the sale (based sales price in gold pieces on a one-to-one ratio) will be reduced by the amount of the ‘use’ experience award. This reduction will be the same whether the item is being sold by the party or individual adventurer (i.e., whether it is group or individual property). Scrolls with spells will earn the character that uses them a 100xp per level of the spells contained award.</w:t>
      </w:r>
    </w:p>
    <w:p w:rsidR="00E74EF2" w:rsidRDefault="00E74EF2" w:rsidP="00E74EF2">
      <w:pPr>
        <w:pStyle w:val="ListParagraph"/>
        <w:numPr>
          <w:ilvl w:val="0"/>
          <w:numId w:val="42"/>
        </w:numPr>
      </w:pPr>
      <w:r>
        <w:t>After the session in which a character qualifies for their next experience level, that character cannot gain further experience until they complete training. Such a character does gain the full experience amount for the session during which they qualified for a higher level, though, even if that exceeds the minimum needed to level. Exceptions to this rule are the ‘meta’ experience rewards for session summaries and people &amp; places entries, which can always be gained whether or not training for the next level is complete.</w:t>
      </w:r>
    </w:p>
    <w:p w:rsidR="00E74EF2" w:rsidRDefault="00E74EF2" w:rsidP="00E74EF2">
      <w:pPr>
        <w:pStyle w:val="Heading2"/>
      </w:pPr>
      <w:bookmarkStart w:id="57" w:name="_Toc411422399"/>
      <w:r>
        <w:t>Gaining Level &amp; Training</w:t>
      </w:r>
      <w:bookmarkEnd w:id="57"/>
    </w:p>
    <w:p w:rsidR="00E74EF2" w:rsidRPr="006919CA" w:rsidRDefault="00E74EF2" w:rsidP="00E74EF2">
      <w:pPr>
        <w:pStyle w:val="ListParagraph"/>
        <w:numPr>
          <w:ilvl w:val="0"/>
          <w:numId w:val="43"/>
        </w:numPr>
      </w:pPr>
      <w:r w:rsidRPr="006919CA">
        <w:rPr>
          <w:rFonts w:cs="Arial"/>
          <w:shd w:val="clear" w:color="auto" w:fill="FFFFFF"/>
        </w:rPr>
        <w:t>All players will be assumed to earn an ‘</w:t>
      </w:r>
      <w:r>
        <w:rPr>
          <w:rFonts w:cs="Arial"/>
          <w:shd w:val="clear" w:color="auto" w:fill="FFFFFF"/>
        </w:rPr>
        <w:t>e</w:t>
      </w:r>
      <w:r w:rsidRPr="006919CA">
        <w:rPr>
          <w:rFonts w:cs="Arial"/>
          <w:shd w:val="clear" w:color="auto" w:fill="FFFFFF"/>
        </w:rPr>
        <w:t>xcellent’ rating for their adventuring (if you weren't excellent, you probably wouldn't last in this campaign); I'm not going to grade an individual’s playing, so we're deviating from the DMG in that respect, at least.</w:t>
      </w:r>
    </w:p>
    <w:p w:rsidR="00E74EF2" w:rsidRPr="006919CA" w:rsidRDefault="00E74EF2" w:rsidP="00E74EF2">
      <w:pPr>
        <w:pStyle w:val="ListParagraph"/>
        <w:numPr>
          <w:ilvl w:val="0"/>
          <w:numId w:val="43"/>
        </w:numPr>
      </w:pPr>
      <w:r w:rsidRPr="006919CA">
        <w:rPr>
          <w:rFonts w:cs="Arial"/>
          <w:shd w:val="clear" w:color="auto" w:fill="FFFFFF"/>
        </w:rPr>
        <w:t>Training times will be 1 week with a trainer or two weeks if self-training (7 days / 14 days; standard for those with an excellent rating).</w:t>
      </w:r>
    </w:p>
    <w:p w:rsidR="00E74EF2" w:rsidRPr="006919CA" w:rsidRDefault="00E74EF2" w:rsidP="00E74EF2">
      <w:pPr>
        <w:pStyle w:val="ListParagraph"/>
        <w:numPr>
          <w:ilvl w:val="0"/>
          <w:numId w:val="43"/>
        </w:numPr>
      </w:pPr>
      <w:r w:rsidRPr="006919CA">
        <w:rPr>
          <w:rFonts w:cs="Arial"/>
          <w:shd w:val="clear" w:color="auto" w:fill="FFFFFF"/>
        </w:rPr>
        <w:t>Costs for advancing a level will be 1,500GP x the character's current level x # of weeks (i.e., training to 2nd level costs 1500GP -- or 3000GP if self-training; 3rd level costs 3000GP -- or 6000GP if self-training).</w:t>
      </w:r>
    </w:p>
    <w:p w:rsidR="00E74EF2" w:rsidRPr="006919CA" w:rsidRDefault="00E74EF2" w:rsidP="00E74EF2">
      <w:pPr>
        <w:pStyle w:val="ListParagraph"/>
        <w:numPr>
          <w:ilvl w:val="0"/>
          <w:numId w:val="43"/>
        </w:numPr>
      </w:pPr>
      <w:r w:rsidRPr="006919CA">
        <w:rPr>
          <w:rFonts w:cs="Arial"/>
          <w:shd w:val="clear" w:color="auto" w:fill="FFFFFF"/>
        </w:rPr>
        <w:t xml:space="preserve">Bartering for training services is not only allowed, but encouraged (the training received in </w:t>
      </w:r>
      <w:proofErr w:type="spellStart"/>
      <w:r w:rsidRPr="006919CA">
        <w:rPr>
          <w:rFonts w:cs="Arial"/>
          <w:shd w:val="clear" w:color="auto" w:fill="FFFFFF"/>
        </w:rPr>
        <w:t>Vargen</w:t>
      </w:r>
      <w:proofErr w:type="spellEnd"/>
      <w:r w:rsidRPr="006919CA">
        <w:rPr>
          <w:rFonts w:cs="Arial"/>
          <w:shd w:val="clear" w:color="auto" w:fill="FFFFFF"/>
        </w:rPr>
        <w:t xml:space="preserve"> arranged by the Mercer Guild would be an example of such an arrangement; use the party’s tendency toward heroism to your advantage). Magic items used to barter for training do not earn the individual or party any experience based on the estimated cost of training.</w:t>
      </w:r>
    </w:p>
    <w:p w:rsidR="00E74EF2" w:rsidRPr="006919CA" w:rsidRDefault="00E74EF2" w:rsidP="00E74EF2">
      <w:pPr>
        <w:pStyle w:val="ListParagraph"/>
        <w:numPr>
          <w:ilvl w:val="0"/>
          <w:numId w:val="43"/>
        </w:numPr>
      </w:pPr>
      <w:r w:rsidRPr="006919CA">
        <w:rPr>
          <w:rFonts w:cs="Arial"/>
          <w:shd w:val="clear" w:color="auto" w:fill="FFFFFF"/>
        </w:rPr>
        <w:t>Clerics, monks, and paladins can count their donations to their churches toward training costs (obviating the need for these traditionally ascetic classes to carry around chests of gold to advance in level). The specific branch of the church to which donations are made need not be the same as where the training takes place.</w:t>
      </w:r>
    </w:p>
    <w:p w:rsidR="00E74EF2" w:rsidRPr="006919CA" w:rsidRDefault="00E74EF2" w:rsidP="00E74EF2">
      <w:pPr>
        <w:pStyle w:val="ListParagraph"/>
        <w:numPr>
          <w:ilvl w:val="0"/>
          <w:numId w:val="43"/>
        </w:numPr>
      </w:pPr>
      <w:r w:rsidRPr="006919CA">
        <w:rPr>
          <w:rFonts w:cs="Arial"/>
          <w:shd w:val="clear" w:color="auto" w:fill="FFFFFF"/>
        </w:rPr>
        <w:t xml:space="preserve">Thieves can also ‘pre-pay’ guilds for training via dues, although this is a riskier proposition since it presupposes access to a particular guild that may be geographically limited in reach (i.e., Cutter’s Mad-dogs are in </w:t>
      </w:r>
      <w:proofErr w:type="spellStart"/>
      <w:r w:rsidRPr="006919CA">
        <w:rPr>
          <w:rFonts w:cs="Arial"/>
          <w:shd w:val="clear" w:color="auto" w:fill="FFFFFF"/>
        </w:rPr>
        <w:t>Midmark</w:t>
      </w:r>
      <w:proofErr w:type="spellEnd"/>
      <w:r w:rsidRPr="006919CA">
        <w:rPr>
          <w:rFonts w:cs="Arial"/>
          <w:shd w:val="clear" w:color="auto" w:fill="FFFFFF"/>
        </w:rPr>
        <w:t xml:space="preserve">; if you pay them, you need to train in </w:t>
      </w:r>
      <w:proofErr w:type="spellStart"/>
      <w:r w:rsidRPr="006919CA">
        <w:rPr>
          <w:rFonts w:cs="Arial"/>
          <w:shd w:val="clear" w:color="auto" w:fill="FFFFFF"/>
        </w:rPr>
        <w:t>Midmark</w:t>
      </w:r>
      <w:proofErr w:type="spellEnd"/>
      <w:r w:rsidRPr="006919CA">
        <w:rPr>
          <w:rFonts w:cs="Arial"/>
          <w:shd w:val="clear" w:color="auto" w:fill="FFFFFF"/>
        </w:rPr>
        <w:t xml:space="preserve"> to take advantage of the money spent).</w:t>
      </w:r>
    </w:p>
    <w:p w:rsidR="00E74EF2" w:rsidRPr="00E74EF2" w:rsidRDefault="00E74EF2" w:rsidP="00E74EF2">
      <w:pPr>
        <w:rPr>
          <w:rFonts w:ascii="Times New Roman" w:hAnsi="Times New Roman" w:cs="Times New Roman"/>
          <w:sz w:val="20"/>
          <w:szCs w:val="20"/>
        </w:rPr>
      </w:pPr>
      <w:r w:rsidRPr="006919CA">
        <w:rPr>
          <w:rFonts w:cs="Arial"/>
          <w:shd w:val="clear" w:color="auto" w:fill="FFFFFF"/>
        </w:rPr>
        <w:t xml:space="preserve">Every experience point bonus earned for writing session summaries and People &amp; Places entries (i.e., ‘meta’ experience) is accompanied by an equal discount on training costs. For example, a summary worth 150xp is also worth 150gp off the cost of training. This training discount only applies to the next </w:t>
      </w:r>
      <w:r w:rsidRPr="006919CA">
        <w:rPr>
          <w:rFonts w:cs="Arial"/>
          <w:shd w:val="clear" w:color="auto" w:fill="FFFFFF"/>
        </w:rPr>
        <w:lastRenderedPageBreak/>
        <w:t>time the character trains; long-time players can apply this retroactively and restore the appropriate GP value to their character.</w:t>
      </w:r>
    </w:p>
    <w:sectPr w:rsidR="00E74EF2" w:rsidRPr="00E74EF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47" w:rsidRDefault="00513447" w:rsidP="00F60B11">
      <w:pPr>
        <w:spacing w:after="0" w:line="240" w:lineRule="auto"/>
      </w:pPr>
      <w:r>
        <w:separator/>
      </w:r>
    </w:p>
  </w:endnote>
  <w:endnote w:type="continuationSeparator" w:id="0">
    <w:p w:rsidR="00513447" w:rsidRDefault="00513447" w:rsidP="00F60B11">
      <w:pPr>
        <w:spacing w:after="0" w:line="240" w:lineRule="auto"/>
      </w:pPr>
      <w:r>
        <w:continuationSeparator/>
      </w:r>
    </w:p>
  </w:endnote>
  <w:endnote w:id="1">
    <w:p w:rsidR="00167394" w:rsidRDefault="00167394">
      <w:pPr>
        <w:pStyle w:val="EndnoteText"/>
      </w:pPr>
      <w:r>
        <w:rPr>
          <w:rStyle w:val="EndnoteReference"/>
        </w:rPr>
        <w:endnoteRef/>
      </w:r>
      <w:r>
        <w:t xml:space="preserve"> This section is based on at least two blog posts written between 2012 and 2014. Unfortunately, extensive searching via Google, OSR search, my blog aggregator’s search function, etc. </w:t>
      </w:r>
      <w:proofErr w:type="gramStart"/>
      <w:r>
        <w:t>have</w:t>
      </w:r>
      <w:proofErr w:type="gramEnd"/>
      <w:r>
        <w:t xml:space="preserve"> not turned up those original posts. If you know the origin of these rules, please contact me.</w:t>
      </w:r>
    </w:p>
  </w:endnote>
  <w:endnote w:id="2">
    <w:p w:rsidR="00A644E2" w:rsidRDefault="00A644E2">
      <w:pPr>
        <w:pStyle w:val="EndnoteText"/>
      </w:pPr>
      <w:r>
        <w:rPr>
          <w:rStyle w:val="EndnoteReference"/>
        </w:rPr>
        <w:endnoteRef/>
      </w:r>
      <w:r>
        <w:t xml:space="preserve"> </w:t>
      </w:r>
      <w:r w:rsidRPr="00A644E2">
        <w:t>http://recedingrules.blogspot.com/2013/06/misc-viii.html</w:t>
      </w:r>
    </w:p>
  </w:endnote>
  <w:endnote w:id="3">
    <w:p w:rsidR="00167394" w:rsidRDefault="00167394">
      <w:pPr>
        <w:pStyle w:val="EndnoteText"/>
      </w:pPr>
      <w:r>
        <w:rPr>
          <w:rStyle w:val="EndnoteReference"/>
        </w:rPr>
        <w:endnoteRef/>
      </w:r>
      <w:r>
        <w:t xml:space="preserve"> </w:t>
      </w:r>
      <w:r w:rsidRPr="00167394">
        <w:t>http://blueboxerrebellion.blogspot.com/2013/10/saving-charisma-from-being-dump-stat-in.html</w:t>
      </w:r>
    </w:p>
  </w:endnote>
  <w:endnote w:id="4">
    <w:p w:rsidR="000032ED" w:rsidRDefault="000032ED">
      <w:pPr>
        <w:pStyle w:val="EndnoteText"/>
      </w:pPr>
      <w:r>
        <w:rPr>
          <w:rStyle w:val="EndnoteReference"/>
        </w:rPr>
        <w:endnoteRef/>
      </w:r>
      <w:r>
        <w:t xml:space="preserve"> </w:t>
      </w:r>
      <w:r w:rsidRPr="000032ED">
        <w:t>http://hackslashmaster.blogspot.com/2013/06/on-original-grapple-rule.html</w:t>
      </w:r>
    </w:p>
  </w:endnote>
  <w:endnote w:id="5">
    <w:p w:rsidR="000032ED" w:rsidRDefault="000032ED">
      <w:pPr>
        <w:pStyle w:val="EndnoteText"/>
      </w:pPr>
      <w:r>
        <w:rPr>
          <w:rStyle w:val="EndnoteReference"/>
        </w:rPr>
        <w:endnoteRef/>
      </w:r>
      <w:r>
        <w:t xml:space="preserve"> </w:t>
      </w:r>
      <w:r w:rsidRPr="000032ED">
        <w:t>http://goblinpunch.blogspot.com/2013/11/omfg-weapons.html</w:t>
      </w:r>
    </w:p>
  </w:endnote>
  <w:endnote w:id="6">
    <w:p w:rsidR="000032ED" w:rsidRDefault="000032ED">
      <w:pPr>
        <w:pStyle w:val="EndnoteText"/>
      </w:pPr>
      <w:r>
        <w:rPr>
          <w:rStyle w:val="EndnoteReference"/>
        </w:rPr>
        <w:endnoteRef/>
      </w:r>
      <w:r>
        <w:t xml:space="preserve"> </w:t>
      </w:r>
      <w:hyperlink r:id="rId1" w:history="1">
        <w:r w:rsidR="002E1F04" w:rsidRPr="00D83AC3">
          <w:rPr>
            <w:rStyle w:val="Hyperlink"/>
          </w:rPr>
          <w:t>http://goblinpunch.blogspot.com/2013/11/omfg-weapons.html</w:t>
        </w:r>
      </w:hyperlink>
      <w:r w:rsidR="002E1F04">
        <w:t>; these rules also incorporate some improvements from another blog that I cannot identify after extensive searching (specifically, the idea of levels of weapon quality). If you know the source of these rules, please contact me.</w:t>
      </w:r>
    </w:p>
  </w:endnote>
  <w:endnote w:id="7">
    <w:p w:rsidR="00A644E2" w:rsidRDefault="00A644E2">
      <w:pPr>
        <w:pStyle w:val="EndnoteText"/>
      </w:pPr>
      <w:r>
        <w:rPr>
          <w:rStyle w:val="EndnoteReference"/>
        </w:rPr>
        <w:endnoteRef/>
      </w:r>
      <w:r>
        <w:t xml:space="preserve"> </w:t>
      </w:r>
      <w:r w:rsidRPr="00A644E2">
        <w:t>http://trollsmyth.blogspot.com/2008/05/shields-shall-be-splintered.html</w:t>
      </w:r>
    </w:p>
  </w:endnote>
  <w:endnote w:id="8">
    <w:p w:rsidR="002E1F04" w:rsidRDefault="002E1F04">
      <w:pPr>
        <w:pStyle w:val="EndnoteText"/>
      </w:pPr>
      <w:r>
        <w:rPr>
          <w:rStyle w:val="EndnoteReference"/>
        </w:rPr>
        <w:endnoteRef/>
      </w:r>
      <w:r>
        <w:t xml:space="preserve"> Based on discussion at </w:t>
      </w:r>
      <w:r w:rsidRPr="002E1F04">
        <w:t>http://www.dragonsfoot.org/forums/viewtopic.php?f=15&amp;t=61809</w:t>
      </w:r>
    </w:p>
  </w:endnote>
  <w:endnote w:id="9">
    <w:p w:rsidR="002E1F04" w:rsidRDefault="002E1F04">
      <w:pPr>
        <w:pStyle w:val="EndnoteText"/>
      </w:pPr>
      <w:r>
        <w:rPr>
          <w:rStyle w:val="EndnoteReference"/>
        </w:rPr>
        <w:endnoteRef/>
      </w:r>
      <w:r>
        <w:t xml:space="preserve"> </w:t>
      </w:r>
      <w:r w:rsidRPr="002E1F04">
        <w:t>http://goblinpunch.blogspot.com/2013/11/omfg-weapons.html</w:t>
      </w:r>
    </w:p>
  </w:endnote>
  <w:endnote w:id="10">
    <w:p w:rsidR="002E1F04" w:rsidRDefault="002E1F04">
      <w:pPr>
        <w:pStyle w:val="EndnoteText"/>
      </w:pPr>
      <w:r>
        <w:rPr>
          <w:rStyle w:val="EndnoteReference"/>
        </w:rPr>
        <w:endnoteRef/>
      </w:r>
      <w:r>
        <w:t xml:space="preserve"> </w:t>
      </w:r>
      <w:r w:rsidRPr="002E1F04">
        <w:t>http://goblinpunch.blogspot.com/2013/11/omfg-weapons.html</w:t>
      </w:r>
    </w:p>
  </w:endnote>
  <w:endnote w:id="11">
    <w:p w:rsidR="002E1F04" w:rsidRDefault="002E1F04">
      <w:pPr>
        <w:pStyle w:val="EndnoteText"/>
      </w:pPr>
      <w:r>
        <w:rPr>
          <w:rStyle w:val="EndnoteReference"/>
        </w:rPr>
        <w:endnoteRef/>
      </w:r>
      <w:r>
        <w:t xml:space="preserve"> </w:t>
      </w:r>
      <w:r w:rsidRPr="002E1F04">
        <w:t>http://goblinpunch.blogspot.com/2013/11/omfg-weapons.html</w:t>
      </w:r>
    </w:p>
  </w:endnote>
  <w:endnote w:id="12">
    <w:p w:rsidR="002E1F04" w:rsidRDefault="002E1F04">
      <w:pPr>
        <w:pStyle w:val="EndnoteText"/>
      </w:pPr>
      <w:r>
        <w:rPr>
          <w:rStyle w:val="EndnoteReference"/>
        </w:rPr>
        <w:endnoteRef/>
      </w:r>
      <w:r>
        <w:t xml:space="preserve"> </w:t>
      </w:r>
      <w:proofErr w:type="gramStart"/>
      <w:r>
        <w:t>Based on the D&amp;D Rules Cyclopedia (1991).</w:t>
      </w:r>
      <w:proofErr w:type="gramEnd"/>
    </w:p>
  </w:endnote>
  <w:endnote w:id="13">
    <w:p w:rsidR="002E1F04" w:rsidRDefault="002E1F04">
      <w:pPr>
        <w:pStyle w:val="EndnoteText"/>
      </w:pPr>
      <w:r>
        <w:rPr>
          <w:rStyle w:val="EndnoteReference"/>
        </w:rPr>
        <w:endnoteRef/>
      </w:r>
      <w:r>
        <w:t xml:space="preserve"> </w:t>
      </w:r>
      <w:r w:rsidRPr="002E1F04">
        <w:t>http://goblinpunch.blogspot.com/2013/11/armor-and-inventory.html</w:t>
      </w:r>
    </w:p>
  </w:endnote>
  <w:endnote w:id="14">
    <w:p w:rsidR="002E1F04" w:rsidRDefault="002E1F04" w:rsidP="002E1F04">
      <w:pPr>
        <w:pStyle w:val="EndnoteText"/>
      </w:pPr>
      <w:r>
        <w:rPr>
          <w:rStyle w:val="EndnoteReference"/>
        </w:rPr>
        <w:endnoteRef/>
      </w:r>
      <w:r>
        <w:t xml:space="preserve"> </w:t>
      </w:r>
      <w:r w:rsidRPr="007F7CF4">
        <w:t>http://goblinpunch.blogspot.com/2013/11/armor-and-inventory.html</w:t>
      </w:r>
    </w:p>
  </w:endnote>
  <w:endnote w:id="15">
    <w:p w:rsidR="009429FA" w:rsidRDefault="009429FA">
      <w:pPr>
        <w:pStyle w:val="EndnoteText"/>
      </w:pPr>
      <w:r>
        <w:rPr>
          <w:rStyle w:val="EndnoteReference"/>
        </w:rPr>
        <w:endnoteRef/>
      </w:r>
      <w:r>
        <w:t xml:space="preserve"> </w:t>
      </w:r>
      <w:r w:rsidRPr="009429FA">
        <w:t>http://goblinpunch.blogspot.com/2013/11/armor-and-inventory-jr.html</w:t>
      </w:r>
    </w:p>
  </w:endnote>
  <w:endnote w:id="16">
    <w:p w:rsidR="009429FA" w:rsidRDefault="009429FA">
      <w:pPr>
        <w:pStyle w:val="EndnoteText"/>
      </w:pPr>
      <w:r>
        <w:rPr>
          <w:rStyle w:val="EndnoteReference"/>
        </w:rPr>
        <w:endnoteRef/>
      </w:r>
      <w:r>
        <w:t xml:space="preserve"> </w:t>
      </w:r>
      <w:r w:rsidRPr="009429FA">
        <w:t>http://goblinpunch.blogspot.com/2013/11/armor-and-inventory-jr.html</w:t>
      </w:r>
    </w:p>
  </w:endnote>
  <w:endnote w:id="17">
    <w:p w:rsidR="009429FA" w:rsidRDefault="009429FA">
      <w:pPr>
        <w:pStyle w:val="EndnoteText"/>
      </w:pPr>
      <w:r>
        <w:rPr>
          <w:rStyle w:val="EndnoteReference"/>
        </w:rPr>
        <w:endnoteRef/>
      </w:r>
      <w:r>
        <w:t xml:space="preserve"> </w:t>
      </w:r>
      <w:r w:rsidRPr="009429FA">
        <w:t>http://goblinpunch.blogspot.com/2013/11/armor-and-inventory-jr.html</w:t>
      </w:r>
    </w:p>
  </w:endnote>
  <w:endnote w:id="18">
    <w:p w:rsidR="009429FA" w:rsidRDefault="009429FA">
      <w:pPr>
        <w:pStyle w:val="EndnoteText"/>
      </w:pPr>
      <w:r>
        <w:rPr>
          <w:rStyle w:val="EndnoteReference"/>
        </w:rPr>
        <w:endnoteRef/>
      </w:r>
      <w:r>
        <w:t xml:space="preserve"> Again, this is a modified version of something I found on a blog that no longer seems to be available. If anyone knows the source of these rules, please let me know.</w:t>
      </w:r>
    </w:p>
  </w:endnote>
  <w:endnote w:id="19">
    <w:p w:rsidR="009429FA" w:rsidRDefault="009429FA">
      <w:pPr>
        <w:pStyle w:val="EndnoteText"/>
      </w:pPr>
      <w:r>
        <w:rPr>
          <w:rStyle w:val="EndnoteReference"/>
        </w:rPr>
        <w:endnoteRef/>
      </w:r>
      <w:r>
        <w:t xml:space="preserve"> </w:t>
      </w:r>
      <w:r w:rsidRPr="009429FA">
        <w:t>http://goblinpunch.blogspot.com/2013/11/armor-and-inventory-jr.html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08158"/>
      <w:docPartObj>
        <w:docPartGallery w:val="Page Numbers (Bottom of Page)"/>
        <w:docPartUnique/>
      </w:docPartObj>
    </w:sdtPr>
    <w:sdtEndPr>
      <w:rPr>
        <w:noProof/>
      </w:rPr>
    </w:sdtEndPr>
    <w:sdtContent>
      <w:p w:rsidR="00A644E2" w:rsidRDefault="00A644E2" w:rsidP="00FF14D8">
        <w:pPr>
          <w:pStyle w:val="Footer"/>
          <w:jc w:val="right"/>
        </w:pPr>
        <w:r w:rsidRPr="00FF14D8">
          <w:rPr>
            <w:noProof/>
            <w:sz w:val="20"/>
            <w:szCs w:val="20"/>
          </w:rPr>
          <w:drawing>
            <wp:inline distT="0" distB="0" distL="0" distR="0" wp14:anchorId="5CC68A0A" wp14:editId="47AA8FB4">
              <wp:extent cx="838200" cy="295275"/>
              <wp:effectExtent l="0" t="0" r="0" b="9525"/>
              <wp:docPr id="2" name="Picture 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Page </w:t>
        </w:r>
        <w:r>
          <w:fldChar w:fldCharType="begin"/>
        </w:r>
        <w:r>
          <w:instrText xml:space="preserve"> PAGE   \* MERGEFORMAT </w:instrText>
        </w:r>
        <w:r>
          <w:fldChar w:fldCharType="separate"/>
        </w:r>
        <w:r w:rsidR="009429FA">
          <w:rPr>
            <w:noProof/>
          </w:rPr>
          <w:t>3</w:t>
        </w:r>
        <w:r>
          <w:rPr>
            <w:noProof/>
          </w:rPr>
          <w:fldChar w:fldCharType="end"/>
        </w:r>
      </w:p>
    </w:sdtContent>
  </w:sdt>
  <w:p w:rsidR="00A644E2" w:rsidRDefault="00A64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47" w:rsidRDefault="00513447" w:rsidP="00F60B11">
      <w:pPr>
        <w:spacing w:after="0" w:line="240" w:lineRule="auto"/>
      </w:pPr>
      <w:r>
        <w:separator/>
      </w:r>
    </w:p>
  </w:footnote>
  <w:footnote w:type="continuationSeparator" w:id="0">
    <w:p w:rsidR="00513447" w:rsidRDefault="00513447" w:rsidP="00F60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E2" w:rsidRDefault="00A644E2" w:rsidP="00F60B11">
    <w:pPr>
      <w:pStyle w:val="Header"/>
      <w:jc w:val="right"/>
    </w:pPr>
    <w:r>
      <w:t>Curabel Campaign House Rules 20140103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4BA"/>
    <w:multiLevelType w:val="hybridMultilevel"/>
    <w:tmpl w:val="456A4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B212E"/>
    <w:multiLevelType w:val="hybridMultilevel"/>
    <w:tmpl w:val="4AD8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F09B9"/>
    <w:multiLevelType w:val="hybridMultilevel"/>
    <w:tmpl w:val="CD107AA6"/>
    <w:lvl w:ilvl="0" w:tplc="1C462564">
      <w:start w:val="1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E36CA"/>
    <w:multiLevelType w:val="hybridMultilevel"/>
    <w:tmpl w:val="2E26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F2E0F"/>
    <w:multiLevelType w:val="hybridMultilevel"/>
    <w:tmpl w:val="4890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C4934"/>
    <w:multiLevelType w:val="hybridMultilevel"/>
    <w:tmpl w:val="4BDA765A"/>
    <w:lvl w:ilvl="0" w:tplc="8716C3A0">
      <w:start w:val="1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26CDF"/>
    <w:multiLevelType w:val="hybridMultilevel"/>
    <w:tmpl w:val="D18E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0625E"/>
    <w:multiLevelType w:val="hybridMultilevel"/>
    <w:tmpl w:val="F920D168"/>
    <w:lvl w:ilvl="0" w:tplc="AB36E314">
      <w:start w:val="1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9524D"/>
    <w:multiLevelType w:val="hybridMultilevel"/>
    <w:tmpl w:val="1B98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C36EC"/>
    <w:multiLevelType w:val="hybridMultilevel"/>
    <w:tmpl w:val="6B4A8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8680B"/>
    <w:multiLevelType w:val="hybridMultilevel"/>
    <w:tmpl w:val="94CA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963BE"/>
    <w:multiLevelType w:val="hybridMultilevel"/>
    <w:tmpl w:val="549E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E85757"/>
    <w:multiLevelType w:val="multilevel"/>
    <w:tmpl w:val="E50A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083DA7"/>
    <w:multiLevelType w:val="hybridMultilevel"/>
    <w:tmpl w:val="BD44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80434"/>
    <w:multiLevelType w:val="hybridMultilevel"/>
    <w:tmpl w:val="B694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B4C39"/>
    <w:multiLevelType w:val="hybridMultilevel"/>
    <w:tmpl w:val="D33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4A52EB"/>
    <w:multiLevelType w:val="hybridMultilevel"/>
    <w:tmpl w:val="AAEA7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75C92"/>
    <w:multiLevelType w:val="hybridMultilevel"/>
    <w:tmpl w:val="0A3E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930A6C"/>
    <w:multiLevelType w:val="hybridMultilevel"/>
    <w:tmpl w:val="5848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65A92"/>
    <w:multiLevelType w:val="hybridMultilevel"/>
    <w:tmpl w:val="A60ED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41A4C"/>
    <w:multiLevelType w:val="hybridMultilevel"/>
    <w:tmpl w:val="421A3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A976C9"/>
    <w:multiLevelType w:val="hybridMultilevel"/>
    <w:tmpl w:val="4B5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80328"/>
    <w:multiLevelType w:val="hybridMultilevel"/>
    <w:tmpl w:val="6826140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01829A5"/>
    <w:multiLevelType w:val="hybridMultilevel"/>
    <w:tmpl w:val="A21E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E00960"/>
    <w:multiLevelType w:val="hybridMultilevel"/>
    <w:tmpl w:val="BCDA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56F3A"/>
    <w:multiLevelType w:val="hybridMultilevel"/>
    <w:tmpl w:val="B5BE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D353C9"/>
    <w:multiLevelType w:val="hybridMultilevel"/>
    <w:tmpl w:val="0DE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A0914"/>
    <w:multiLevelType w:val="hybridMultilevel"/>
    <w:tmpl w:val="C4E0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A0474"/>
    <w:multiLevelType w:val="hybridMultilevel"/>
    <w:tmpl w:val="2396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7E6795"/>
    <w:multiLevelType w:val="hybridMultilevel"/>
    <w:tmpl w:val="1B9C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F52356"/>
    <w:multiLevelType w:val="hybridMultilevel"/>
    <w:tmpl w:val="AA22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E18A7"/>
    <w:multiLevelType w:val="hybridMultilevel"/>
    <w:tmpl w:val="D4B0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A4038C"/>
    <w:multiLevelType w:val="hybridMultilevel"/>
    <w:tmpl w:val="939E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633433"/>
    <w:multiLevelType w:val="hybridMultilevel"/>
    <w:tmpl w:val="7032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503849"/>
    <w:multiLevelType w:val="hybridMultilevel"/>
    <w:tmpl w:val="0CD4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2B4AF1"/>
    <w:multiLevelType w:val="hybridMultilevel"/>
    <w:tmpl w:val="693E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DC4314"/>
    <w:multiLevelType w:val="hybridMultilevel"/>
    <w:tmpl w:val="224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13767C"/>
    <w:multiLevelType w:val="hybridMultilevel"/>
    <w:tmpl w:val="A28E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A487C"/>
    <w:multiLevelType w:val="hybridMultilevel"/>
    <w:tmpl w:val="24E6E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C436E1"/>
    <w:multiLevelType w:val="hybridMultilevel"/>
    <w:tmpl w:val="339E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EA3CC3"/>
    <w:multiLevelType w:val="hybridMultilevel"/>
    <w:tmpl w:val="99C0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3C4A49"/>
    <w:multiLevelType w:val="hybridMultilevel"/>
    <w:tmpl w:val="1B0E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6031D"/>
    <w:multiLevelType w:val="hybridMultilevel"/>
    <w:tmpl w:val="D690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6"/>
  </w:num>
  <w:num w:numId="4">
    <w:abstractNumId w:val="19"/>
  </w:num>
  <w:num w:numId="5">
    <w:abstractNumId w:val="37"/>
  </w:num>
  <w:num w:numId="6">
    <w:abstractNumId w:val="34"/>
  </w:num>
  <w:num w:numId="7">
    <w:abstractNumId w:val="23"/>
  </w:num>
  <w:num w:numId="8">
    <w:abstractNumId w:val="15"/>
  </w:num>
  <w:num w:numId="9">
    <w:abstractNumId w:val="13"/>
  </w:num>
  <w:num w:numId="10">
    <w:abstractNumId w:val="4"/>
  </w:num>
  <w:num w:numId="11">
    <w:abstractNumId w:val="25"/>
  </w:num>
  <w:num w:numId="12">
    <w:abstractNumId w:val="31"/>
  </w:num>
  <w:num w:numId="13">
    <w:abstractNumId w:val="42"/>
  </w:num>
  <w:num w:numId="14">
    <w:abstractNumId w:val="1"/>
  </w:num>
  <w:num w:numId="15">
    <w:abstractNumId w:val="36"/>
  </w:num>
  <w:num w:numId="16">
    <w:abstractNumId w:val="33"/>
  </w:num>
  <w:num w:numId="17">
    <w:abstractNumId w:val="38"/>
  </w:num>
  <w:num w:numId="18">
    <w:abstractNumId w:val="6"/>
  </w:num>
  <w:num w:numId="19">
    <w:abstractNumId w:val="26"/>
  </w:num>
  <w:num w:numId="20">
    <w:abstractNumId w:val="41"/>
  </w:num>
  <w:num w:numId="21">
    <w:abstractNumId w:val="10"/>
  </w:num>
  <w:num w:numId="22">
    <w:abstractNumId w:val="24"/>
  </w:num>
  <w:num w:numId="23">
    <w:abstractNumId w:val="40"/>
  </w:num>
  <w:num w:numId="24">
    <w:abstractNumId w:val="35"/>
  </w:num>
  <w:num w:numId="25">
    <w:abstractNumId w:val="9"/>
  </w:num>
  <w:num w:numId="26">
    <w:abstractNumId w:val="17"/>
  </w:num>
  <w:num w:numId="27">
    <w:abstractNumId w:val="14"/>
  </w:num>
  <w:num w:numId="28">
    <w:abstractNumId w:val="21"/>
  </w:num>
  <w:num w:numId="29">
    <w:abstractNumId w:val="18"/>
  </w:num>
  <w:num w:numId="30">
    <w:abstractNumId w:val="8"/>
  </w:num>
  <w:num w:numId="31">
    <w:abstractNumId w:val="39"/>
  </w:num>
  <w:num w:numId="32">
    <w:abstractNumId w:val="2"/>
  </w:num>
  <w:num w:numId="33">
    <w:abstractNumId w:val="7"/>
  </w:num>
  <w:num w:numId="34">
    <w:abstractNumId w:val="5"/>
  </w:num>
  <w:num w:numId="35">
    <w:abstractNumId w:val="30"/>
  </w:num>
  <w:num w:numId="36">
    <w:abstractNumId w:val="11"/>
  </w:num>
  <w:num w:numId="37">
    <w:abstractNumId w:val="20"/>
  </w:num>
  <w:num w:numId="38">
    <w:abstractNumId w:val="0"/>
  </w:num>
  <w:num w:numId="39">
    <w:abstractNumId w:val="28"/>
  </w:num>
  <w:num w:numId="40">
    <w:abstractNumId w:val="27"/>
  </w:num>
  <w:num w:numId="41">
    <w:abstractNumId w:val="22"/>
  </w:num>
  <w:num w:numId="42">
    <w:abstractNumId w:val="3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84"/>
    <w:rsid w:val="000032ED"/>
    <w:rsid w:val="00012CAB"/>
    <w:rsid w:val="0001438D"/>
    <w:rsid w:val="00043060"/>
    <w:rsid w:val="000B1554"/>
    <w:rsid w:val="000D39AF"/>
    <w:rsid w:val="000E404A"/>
    <w:rsid w:val="00100ABB"/>
    <w:rsid w:val="00123677"/>
    <w:rsid w:val="00167394"/>
    <w:rsid w:val="00176A07"/>
    <w:rsid w:val="001A2E6D"/>
    <w:rsid w:val="001A6E48"/>
    <w:rsid w:val="001D3D96"/>
    <w:rsid w:val="001E393E"/>
    <w:rsid w:val="001F0B31"/>
    <w:rsid w:val="001F16BD"/>
    <w:rsid w:val="002038C7"/>
    <w:rsid w:val="002145F4"/>
    <w:rsid w:val="002345D6"/>
    <w:rsid w:val="00242F51"/>
    <w:rsid w:val="0025736D"/>
    <w:rsid w:val="00285578"/>
    <w:rsid w:val="00292112"/>
    <w:rsid w:val="002A0F89"/>
    <w:rsid w:val="002D6386"/>
    <w:rsid w:val="002E1F04"/>
    <w:rsid w:val="002F5E07"/>
    <w:rsid w:val="00300472"/>
    <w:rsid w:val="003133CD"/>
    <w:rsid w:val="00313F19"/>
    <w:rsid w:val="00331DE6"/>
    <w:rsid w:val="00336C3B"/>
    <w:rsid w:val="00343728"/>
    <w:rsid w:val="003B5B8A"/>
    <w:rsid w:val="003D0A42"/>
    <w:rsid w:val="003E126C"/>
    <w:rsid w:val="003F6665"/>
    <w:rsid w:val="004207DB"/>
    <w:rsid w:val="00424014"/>
    <w:rsid w:val="00452352"/>
    <w:rsid w:val="0045246E"/>
    <w:rsid w:val="00456B14"/>
    <w:rsid w:val="0046588F"/>
    <w:rsid w:val="00466E76"/>
    <w:rsid w:val="00513447"/>
    <w:rsid w:val="00547B5E"/>
    <w:rsid w:val="00577F3D"/>
    <w:rsid w:val="005838BF"/>
    <w:rsid w:val="00596F5E"/>
    <w:rsid w:val="005A195C"/>
    <w:rsid w:val="005E1C13"/>
    <w:rsid w:val="00601826"/>
    <w:rsid w:val="006116DA"/>
    <w:rsid w:val="006252DB"/>
    <w:rsid w:val="00630BBF"/>
    <w:rsid w:val="00632608"/>
    <w:rsid w:val="00643285"/>
    <w:rsid w:val="006779CD"/>
    <w:rsid w:val="00690FCA"/>
    <w:rsid w:val="00697CB5"/>
    <w:rsid w:val="006C21B7"/>
    <w:rsid w:val="00715F34"/>
    <w:rsid w:val="0076583B"/>
    <w:rsid w:val="007A18E6"/>
    <w:rsid w:val="007B5343"/>
    <w:rsid w:val="007D2859"/>
    <w:rsid w:val="007E195F"/>
    <w:rsid w:val="007E2435"/>
    <w:rsid w:val="007F7CF4"/>
    <w:rsid w:val="008038F8"/>
    <w:rsid w:val="00822142"/>
    <w:rsid w:val="00847C45"/>
    <w:rsid w:val="008B22F3"/>
    <w:rsid w:val="008C1D69"/>
    <w:rsid w:val="008C7750"/>
    <w:rsid w:val="009360CC"/>
    <w:rsid w:val="009429FA"/>
    <w:rsid w:val="00955D34"/>
    <w:rsid w:val="0096698D"/>
    <w:rsid w:val="00972C04"/>
    <w:rsid w:val="00972EB1"/>
    <w:rsid w:val="009B609D"/>
    <w:rsid w:val="009D4443"/>
    <w:rsid w:val="00A13FC0"/>
    <w:rsid w:val="00A25E82"/>
    <w:rsid w:val="00A644E2"/>
    <w:rsid w:val="00A80307"/>
    <w:rsid w:val="00AA7826"/>
    <w:rsid w:val="00AE117E"/>
    <w:rsid w:val="00AE528D"/>
    <w:rsid w:val="00AF5BA1"/>
    <w:rsid w:val="00B060C3"/>
    <w:rsid w:val="00B340C1"/>
    <w:rsid w:val="00B627A5"/>
    <w:rsid w:val="00BE7F54"/>
    <w:rsid w:val="00C2270E"/>
    <w:rsid w:val="00C368C3"/>
    <w:rsid w:val="00C47F6B"/>
    <w:rsid w:val="00C95B94"/>
    <w:rsid w:val="00D0730C"/>
    <w:rsid w:val="00D102DB"/>
    <w:rsid w:val="00D26E02"/>
    <w:rsid w:val="00D95BCB"/>
    <w:rsid w:val="00DB5608"/>
    <w:rsid w:val="00DC1D1C"/>
    <w:rsid w:val="00DE5284"/>
    <w:rsid w:val="00DE5E40"/>
    <w:rsid w:val="00DF6843"/>
    <w:rsid w:val="00E01FA7"/>
    <w:rsid w:val="00E157C4"/>
    <w:rsid w:val="00E2083C"/>
    <w:rsid w:val="00E44251"/>
    <w:rsid w:val="00E71A2C"/>
    <w:rsid w:val="00E72C65"/>
    <w:rsid w:val="00E74EF2"/>
    <w:rsid w:val="00E9038C"/>
    <w:rsid w:val="00EA0781"/>
    <w:rsid w:val="00EB7CF6"/>
    <w:rsid w:val="00EE0D57"/>
    <w:rsid w:val="00EE2AC1"/>
    <w:rsid w:val="00EE6702"/>
    <w:rsid w:val="00F60B11"/>
    <w:rsid w:val="00F624DB"/>
    <w:rsid w:val="00FD5685"/>
    <w:rsid w:val="00FE203F"/>
    <w:rsid w:val="00FE63F3"/>
    <w:rsid w:val="00FF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5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5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52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2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528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E52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E5284"/>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E5284"/>
  </w:style>
  <w:style w:type="table" w:styleId="TableGrid">
    <w:name w:val="Table Grid"/>
    <w:basedOn w:val="TableNormal"/>
    <w:uiPriority w:val="59"/>
    <w:rsid w:val="00DE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528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E52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5284"/>
    <w:pPr>
      <w:ind w:left="720"/>
      <w:contextualSpacing/>
    </w:pPr>
  </w:style>
  <w:style w:type="character" w:styleId="Hyperlink">
    <w:name w:val="Hyperlink"/>
    <w:basedOn w:val="DefaultParagraphFont"/>
    <w:uiPriority w:val="99"/>
    <w:unhideWhenUsed/>
    <w:rsid w:val="00B340C1"/>
    <w:rPr>
      <w:color w:val="0000FF"/>
      <w:u w:val="single"/>
    </w:rPr>
  </w:style>
  <w:style w:type="paragraph" w:styleId="Header">
    <w:name w:val="header"/>
    <w:basedOn w:val="Normal"/>
    <w:link w:val="HeaderChar"/>
    <w:uiPriority w:val="99"/>
    <w:unhideWhenUsed/>
    <w:rsid w:val="00F60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B11"/>
  </w:style>
  <w:style w:type="paragraph" w:styleId="Footer">
    <w:name w:val="footer"/>
    <w:basedOn w:val="Normal"/>
    <w:link w:val="FooterChar"/>
    <w:uiPriority w:val="99"/>
    <w:unhideWhenUsed/>
    <w:rsid w:val="00F60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B11"/>
  </w:style>
  <w:style w:type="paragraph" w:styleId="TOCHeading">
    <w:name w:val="TOC Heading"/>
    <w:basedOn w:val="Heading1"/>
    <w:next w:val="Normal"/>
    <w:uiPriority w:val="39"/>
    <w:semiHidden/>
    <w:unhideWhenUsed/>
    <w:qFormat/>
    <w:rsid w:val="0096698D"/>
    <w:pPr>
      <w:outlineLvl w:val="9"/>
    </w:pPr>
    <w:rPr>
      <w:lang w:eastAsia="ja-JP"/>
    </w:rPr>
  </w:style>
  <w:style w:type="paragraph" w:styleId="TOC1">
    <w:name w:val="toc 1"/>
    <w:basedOn w:val="Normal"/>
    <w:next w:val="Normal"/>
    <w:autoRedefine/>
    <w:uiPriority w:val="39"/>
    <w:unhideWhenUsed/>
    <w:rsid w:val="0096698D"/>
    <w:pPr>
      <w:spacing w:after="100"/>
    </w:pPr>
  </w:style>
  <w:style w:type="paragraph" w:styleId="TOC2">
    <w:name w:val="toc 2"/>
    <w:basedOn w:val="Normal"/>
    <w:next w:val="Normal"/>
    <w:autoRedefine/>
    <w:uiPriority w:val="39"/>
    <w:unhideWhenUsed/>
    <w:rsid w:val="0096698D"/>
    <w:pPr>
      <w:spacing w:after="100"/>
      <w:ind w:left="220"/>
    </w:pPr>
  </w:style>
  <w:style w:type="paragraph" w:styleId="TOC3">
    <w:name w:val="toc 3"/>
    <w:basedOn w:val="Normal"/>
    <w:next w:val="Normal"/>
    <w:autoRedefine/>
    <w:uiPriority w:val="39"/>
    <w:unhideWhenUsed/>
    <w:rsid w:val="0096698D"/>
    <w:pPr>
      <w:spacing w:after="100"/>
      <w:ind w:left="440"/>
    </w:pPr>
  </w:style>
  <w:style w:type="paragraph" w:styleId="BalloonText">
    <w:name w:val="Balloon Text"/>
    <w:basedOn w:val="Normal"/>
    <w:link w:val="BalloonTextChar"/>
    <w:uiPriority w:val="99"/>
    <w:semiHidden/>
    <w:unhideWhenUsed/>
    <w:rsid w:val="00966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98D"/>
    <w:rPr>
      <w:rFonts w:ascii="Tahoma" w:hAnsi="Tahoma" w:cs="Tahoma"/>
      <w:sz w:val="16"/>
      <w:szCs w:val="16"/>
    </w:rPr>
  </w:style>
  <w:style w:type="table" w:styleId="LightShading-Accent1">
    <w:name w:val="Light Shading Accent 1"/>
    <w:basedOn w:val="TableNormal"/>
    <w:uiPriority w:val="60"/>
    <w:rsid w:val="002F5E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DF684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ubtitle">
    <w:name w:val="Subtitle"/>
    <w:basedOn w:val="Normal"/>
    <w:next w:val="Normal"/>
    <w:link w:val="SubtitleChar"/>
    <w:uiPriority w:val="11"/>
    <w:qFormat/>
    <w:rsid w:val="00E74E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4EF2"/>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A644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44E2"/>
    <w:rPr>
      <w:sz w:val="20"/>
      <w:szCs w:val="20"/>
    </w:rPr>
  </w:style>
  <w:style w:type="character" w:styleId="EndnoteReference">
    <w:name w:val="endnote reference"/>
    <w:basedOn w:val="DefaultParagraphFont"/>
    <w:uiPriority w:val="99"/>
    <w:semiHidden/>
    <w:unhideWhenUsed/>
    <w:rsid w:val="00A644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5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5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52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2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528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E52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E5284"/>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E5284"/>
  </w:style>
  <w:style w:type="table" w:styleId="TableGrid">
    <w:name w:val="Table Grid"/>
    <w:basedOn w:val="TableNormal"/>
    <w:uiPriority w:val="59"/>
    <w:rsid w:val="00DE5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528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E52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5284"/>
    <w:pPr>
      <w:ind w:left="720"/>
      <w:contextualSpacing/>
    </w:pPr>
  </w:style>
  <w:style w:type="character" w:styleId="Hyperlink">
    <w:name w:val="Hyperlink"/>
    <w:basedOn w:val="DefaultParagraphFont"/>
    <w:uiPriority w:val="99"/>
    <w:unhideWhenUsed/>
    <w:rsid w:val="00B340C1"/>
    <w:rPr>
      <w:color w:val="0000FF"/>
      <w:u w:val="single"/>
    </w:rPr>
  </w:style>
  <w:style w:type="paragraph" w:styleId="Header">
    <w:name w:val="header"/>
    <w:basedOn w:val="Normal"/>
    <w:link w:val="HeaderChar"/>
    <w:uiPriority w:val="99"/>
    <w:unhideWhenUsed/>
    <w:rsid w:val="00F60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B11"/>
  </w:style>
  <w:style w:type="paragraph" w:styleId="Footer">
    <w:name w:val="footer"/>
    <w:basedOn w:val="Normal"/>
    <w:link w:val="FooterChar"/>
    <w:uiPriority w:val="99"/>
    <w:unhideWhenUsed/>
    <w:rsid w:val="00F60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B11"/>
  </w:style>
  <w:style w:type="paragraph" w:styleId="TOCHeading">
    <w:name w:val="TOC Heading"/>
    <w:basedOn w:val="Heading1"/>
    <w:next w:val="Normal"/>
    <w:uiPriority w:val="39"/>
    <w:semiHidden/>
    <w:unhideWhenUsed/>
    <w:qFormat/>
    <w:rsid w:val="0096698D"/>
    <w:pPr>
      <w:outlineLvl w:val="9"/>
    </w:pPr>
    <w:rPr>
      <w:lang w:eastAsia="ja-JP"/>
    </w:rPr>
  </w:style>
  <w:style w:type="paragraph" w:styleId="TOC1">
    <w:name w:val="toc 1"/>
    <w:basedOn w:val="Normal"/>
    <w:next w:val="Normal"/>
    <w:autoRedefine/>
    <w:uiPriority w:val="39"/>
    <w:unhideWhenUsed/>
    <w:rsid w:val="0096698D"/>
    <w:pPr>
      <w:spacing w:after="100"/>
    </w:pPr>
  </w:style>
  <w:style w:type="paragraph" w:styleId="TOC2">
    <w:name w:val="toc 2"/>
    <w:basedOn w:val="Normal"/>
    <w:next w:val="Normal"/>
    <w:autoRedefine/>
    <w:uiPriority w:val="39"/>
    <w:unhideWhenUsed/>
    <w:rsid w:val="0096698D"/>
    <w:pPr>
      <w:spacing w:after="100"/>
      <w:ind w:left="220"/>
    </w:pPr>
  </w:style>
  <w:style w:type="paragraph" w:styleId="TOC3">
    <w:name w:val="toc 3"/>
    <w:basedOn w:val="Normal"/>
    <w:next w:val="Normal"/>
    <w:autoRedefine/>
    <w:uiPriority w:val="39"/>
    <w:unhideWhenUsed/>
    <w:rsid w:val="0096698D"/>
    <w:pPr>
      <w:spacing w:after="100"/>
      <w:ind w:left="440"/>
    </w:pPr>
  </w:style>
  <w:style w:type="paragraph" w:styleId="BalloonText">
    <w:name w:val="Balloon Text"/>
    <w:basedOn w:val="Normal"/>
    <w:link w:val="BalloonTextChar"/>
    <w:uiPriority w:val="99"/>
    <w:semiHidden/>
    <w:unhideWhenUsed/>
    <w:rsid w:val="00966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98D"/>
    <w:rPr>
      <w:rFonts w:ascii="Tahoma" w:hAnsi="Tahoma" w:cs="Tahoma"/>
      <w:sz w:val="16"/>
      <w:szCs w:val="16"/>
    </w:rPr>
  </w:style>
  <w:style w:type="table" w:styleId="LightShading-Accent1">
    <w:name w:val="Light Shading Accent 1"/>
    <w:basedOn w:val="TableNormal"/>
    <w:uiPriority w:val="60"/>
    <w:rsid w:val="002F5E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DF684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ubtitle">
    <w:name w:val="Subtitle"/>
    <w:basedOn w:val="Normal"/>
    <w:next w:val="Normal"/>
    <w:link w:val="SubtitleChar"/>
    <w:uiPriority w:val="11"/>
    <w:qFormat/>
    <w:rsid w:val="00E74E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74EF2"/>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A644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44E2"/>
    <w:rPr>
      <w:sz w:val="20"/>
      <w:szCs w:val="20"/>
    </w:rPr>
  </w:style>
  <w:style w:type="character" w:styleId="EndnoteReference">
    <w:name w:val="endnote reference"/>
    <w:basedOn w:val="DefaultParagraphFont"/>
    <w:uiPriority w:val="99"/>
    <w:semiHidden/>
    <w:unhideWhenUsed/>
    <w:rsid w:val="00A64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5283">
      <w:bodyDiv w:val="1"/>
      <w:marLeft w:val="0"/>
      <w:marRight w:val="0"/>
      <w:marTop w:val="0"/>
      <w:marBottom w:val="0"/>
      <w:divBdr>
        <w:top w:val="none" w:sz="0" w:space="0" w:color="auto"/>
        <w:left w:val="none" w:sz="0" w:space="0" w:color="auto"/>
        <w:bottom w:val="none" w:sz="0" w:space="0" w:color="auto"/>
        <w:right w:val="none" w:sz="0" w:space="0" w:color="auto"/>
      </w:divBdr>
    </w:div>
    <w:div w:id="840849263">
      <w:bodyDiv w:val="1"/>
      <w:marLeft w:val="0"/>
      <w:marRight w:val="0"/>
      <w:marTop w:val="0"/>
      <w:marBottom w:val="0"/>
      <w:divBdr>
        <w:top w:val="none" w:sz="0" w:space="0" w:color="auto"/>
        <w:left w:val="none" w:sz="0" w:space="0" w:color="auto"/>
        <w:bottom w:val="none" w:sz="0" w:space="0" w:color="auto"/>
        <w:right w:val="none" w:sz="0" w:space="0" w:color="auto"/>
      </w:divBdr>
    </w:div>
    <w:div w:id="929122148">
      <w:bodyDiv w:val="1"/>
      <w:marLeft w:val="0"/>
      <w:marRight w:val="0"/>
      <w:marTop w:val="0"/>
      <w:marBottom w:val="0"/>
      <w:divBdr>
        <w:top w:val="none" w:sz="0" w:space="0" w:color="auto"/>
        <w:left w:val="none" w:sz="0" w:space="0" w:color="auto"/>
        <w:bottom w:val="none" w:sz="0" w:space="0" w:color="auto"/>
        <w:right w:val="none" w:sz="0" w:space="0" w:color="auto"/>
      </w:divBdr>
      <w:divsChild>
        <w:div w:id="1461722131">
          <w:marLeft w:val="0"/>
          <w:marRight w:val="0"/>
          <w:marTop w:val="0"/>
          <w:marBottom w:val="0"/>
          <w:divBdr>
            <w:top w:val="none" w:sz="0" w:space="0" w:color="auto"/>
            <w:left w:val="none" w:sz="0" w:space="0" w:color="auto"/>
            <w:bottom w:val="none" w:sz="0" w:space="0" w:color="auto"/>
            <w:right w:val="none" w:sz="0" w:space="0" w:color="auto"/>
          </w:divBdr>
        </w:div>
        <w:div w:id="286469421">
          <w:marLeft w:val="0"/>
          <w:marRight w:val="0"/>
          <w:marTop w:val="0"/>
          <w:marBottom w:val="0"/>
          <w:divBdr>
            <w:top w:val="none" w:sz="0" w:space="0" w:color="auto"/>
            <w:left w:val="none" w:sz="0" w:space="0" w:color="auto"/>
            <w:bottom w:val="none" w:sz="0" w:space="0" w:color="auto"/>
            <w:right w:val="none" w:sz="0" w:space="0" w:color="auto"/>
          </w:divBdr>
        </w:div>
        <w:div w:id="526412372">
          <w:marLeft w:val="0"/>
          <w:marRight w:val="0"/>
          <w:marTop w:val="0"/>
          <w:marBottom w:val="0"/>
          <w:divBdr>
            <w:top w:val="none" w:sz="0" w:space="0" w:color="auto"/>
            <w:left w:val="none" w:sz="0" w:space="0" w:color="auto"/>
            <w:bottom w:val="none" w:sz="0" w:space="0" w:color="auto"/>
            <w:right w:val="none" w:sz="0" w:space="0" w:color="auto"/>
          </w:divBdr>
        </w:div>
        <w:div w:id="1008144205">
          <w:marLeft w:val="0"/>
          <w:marRight w:val="0"/>
          <w:marTop w:val="0"/>
          <w:marBottom w:val="0"/>
          <w:divBdr>
            <w:top w:val="none" w:sz="0" w:space="0" w:color="auto"/>
            <w:left w:val="none" w:sz="0" w:space="0" w:color="auto"/>
            <w:bottom w:val="none" w:sz="0" w:space="0" w:color="auto"/>
            <w:right w:val="none" w:sz="0" w:space="0" w:color="auto"/>
          </w:divBdr>
        </w:div>
        <w:div w:id="204410649">
          <w:marLeft w:val="0"/>
          <w:marRight w:val="0"/>
          <w:marTop w:val="0"/>
          <w:marBottom w:val="0"/>
          <w:divBdr>
            <w:top w:val="none" w:sz="0" w:space="0" w:color="auto"/>
            <w:left w:val="none" w:sz="0" w:space="0" w:color="auto"/>
            <w:bottom w:val="none" w:sz="0" w:space="0" w:color="auto"/>
            <w:right w:val="none" w:sz="0" w:space="0" w:color="auto"/>
          </w:divBdr>
        </w:div>
        <w:div w:id="1227109770">
          <w:marLeft w:val="0"/>
          <w:marRight w:val="0"/>
          <w:marTop w:val="0"/>
          <w:marBottom w:val="0"/>
          <w:divBdr>
            <w:top w:val="none" w:sz="0" w:space="0" w:color="auto"/>
            <w:left w:val="none" w:sz="0" w:space="0" w:color="auto"/>
            <w:bottom w:val="none" w:sz="0" w:space="0" w:color="auto"/>
            <w:right w:val="none" w:sz="0" w:space="0" w:color="auto"/>
          </w:divBdr>
        </w:div>
        <w:div w:id="2013948191">
          <w:marLeft w:val="0"/>
          <w:marRight w:val="0"/>
          <w:marTop w:val="0"/>
          <w:marBottom w:val="0"/>
          <w:divBdr>
            <w:top w:val="none" w:sz="0" w:space="0" w:color="auto"/>
            <w:left w:val="none" w:sz="0" w:space="0" w:color="auto"/>
            <w:bottom w:val="none" w:sz="0" w:space="0" w:color="auto"/>
            <w:right w:val="none" w:sz="0" w:space="0" w:color="auto"/>
          </w:divBdr>
        </w:div>
        <w:div w:id="1884292943">
          <w:marLeft w:val="0"/>
          <w:marRight w:val="0"/>
          <w:marTop w:val="0"/>
          <w:marBottom w:val="0"/>
          <w:divBdr>
            <w:top w:val="none" w:sz="0" w:space="0" w:color="auto"/>
            <w:left w:val="none" w:sz="0" w:space="0" w:color="auto"/>
            <w:bottom w:val="none" w:sz="0" w:space="0" w:color="auto"/>
            <w:right w:val="none" w:sz="0" w:space="0" w:color="auto"/>
          </w:divBdr>
        </w:div>
        <w:div w:id="2007173353">
          <w:marLeft w:val="0"/>
          <w:marRight w:val="0"/>
          <w:marTop w:val="0"/>
          <w:marBottom w:val="0"/>
          <w:divBdr>
            <w:top w:val="none" w:sz="0" w:space="0" w:color="auto"/>
            <w:left w:val="none" w:sz="0" w:space="0" w:color="auto"/>
            <w:bottom w:val="none" w:sz="0" w:space="0" w:color="auto"/>
            <w:right w:val="none" w:sz="0" w:space="0" w:color="auto"/>
          </w:divBdr>
        </w:div>
        <w:div w:id="1877235447">
          <w:marLeft w:val="0"/>
          <w:marRight w:val="0"/>
          <w:marTop w:val="0"/>
          <w:marBottom w:val="0"/>
          <w:divBdr>
            <w:top w:val="none" w:sz="0" w:space="0" w:color="auto"/>
            <w:left w:val="none" w:sz="0" w:space="0" w:color="auto"/>
            <w:bottom w:val="none" w:sz="0" w:space="0" w:color="auto"/>
            <w:right w:val="none" w:sz="0" w:space="0" w:color="auto"/>
          </w:divBdr>
        </w:div>
        <w:div w:id="1434403177">
          <w:marLeft w:val="0"/>
          <w:marRight w:val="0"/>
          <w:marTop w:val="0"/>
          <w:marBottom w:val="0"/>
          <w:divBdr>
            <w:top w:val="none" w:sz="0" w:space="0" w:color="auto"/>
            <w:left w:val="none" w:sz="0" w:space="0" w:color="auto"/>
            <w:bottom w:val="none" w:sz="0" w:space="0" w:color="auto"/>
            <w:right w:val="none" w:sz="0" w:space="0" w:color="auto"/>
          </w:divBdr>
        </w:div>
        <w:div w:id="1685356064">
          <w:marLeft w:val="0"/>
          <w:marRight w:val="0"/>
          <w:marTop w:val="0"/>
          <w:marBottom w:val="0"/>
          <w:divBdr>
            <w:top w:val="none" w:sz="0" w:space="0" w:color="auto"/>
            <w:left w:val="none" w:sz="0" w:space="0" w:color="auto"/>
            <w:bottom w:val="none" w:sz="0" w:space="0" w:color="auto"/>
            <w:right w:val="none" w:sz="0" w:space="0" w:color="auto"/>
          </w:divBdr>
        </w:div>
        <w:div w:id="1298028042">
          <w:marLeft w:val="0"/>
          <w:marRight w:val="0"/>
          <w:marTop w:val="0"/>
          <w:marBottom w:val="0"/>
          <w:divBdr>
            <w:top w:val="none" w:sz="0" w:space="0" w:color="auto"/>
            <w:left w:val="none" w:sz="0" w:space="0" w:color="auto"/>
            <w:bottom w:val="none" w:sz="0" w:space="0" w:color="auto"/>
            <w:right w:val="none" w:sz="0" w:space="0" w:color="auto"/>
          </w:divBdr>
        </w:div>
        <w:div w:id="1510949973">
          <w:marLeft w:val="0"/>
          <w:marRight w:val="0"/>
          <w:marTop w:val="0"/>
          <w:marBottom w:val="0"/>
          <w:divBdr>
            <w:top w:val="none" w:sz="0" w:space="0" w:color="auto"/>
            <w:left w:val="none" w:sz="0" w:space="0" w:color="auto"/>
            <w:bottom w:val="none" w:sz="0" w:space="0" w:color="auto"/>
            <w:right w:val="none" w:sz="0" w:space="0" w:color="auto"/>
          </w:divBdr>
        </w:div>
        <w:div w:id="152260504">
          <w:marLeft w:val="0"/>
          <w:marRight w:val="0"/>
          <w:marTop w:val="0"/>
          <w:marBottom w:val="0"/>
          <w:divBdr>
            <w:top w:val="none" w:sz="0" w:space="0" w:color="auto"/>
            <w:left w:val="none" w:sz="0" w:space="0" w:color="auto"/>
            <w:bottom w:val="none" w:sz="0" w:space="0" w:color="auto"/>
            <w:right w:val="none" w:sz="0" w:space="0" w:color="auto"/>
          </w:divBdr>
        </w:div>
        <w:div w:id="628249097">
          <w:marLeft w:val="0"/>
          <w:marRight w:val="0"/>
          <w:marTop w:val="0"/>
          <w:marBottom w:val="0"/>
          <w:divBdr>
            <w:top w:val="none" w:sz="0" w:space="0" w:color="auto"/>
            <w:left w:val="none" w:sz="0" w:space="0" w:color="auto"/>
            <w:bottom w:val="none" w:sz="0" w:space="0" w:color="auto"/>
            <w:right w:val="none" w:sz="0" w:space="0" w:color="auto"/>
          </w:divBdr>
        </w:div>
        <w:div w:id="1017268054">
          <w:marLeft w:val="0"/>
          <w:marRight w:val="0"/>
          <w:marTop w:val="0"/>
          <w:marBottom w:val="0"/>
          <w:divBdr>
            <w:top w:val="none" w:sz="0" w:space="0" w:color="auto"/>
            <w:left w:val="none" w:sz="0" w:space="0" w:color="auto"/>
            <w:bottom w:val="none" w:sz="0" w:space="0" w:color="auto"/>
            <w:right w:val="none" w:sz="0" w:space="0" w:color="auto"/>
          </w:divBdr>
        </w:div>
        <w:div w:id="1051730667">
          <w:marLeft w:val="0"/>
          <w:marRight w:val="0"/>
          <w:marTop w:val="0"/>
          <w:marBottom w:val="0"/>
          <w:divBdr>
            <w:top w:val="none" w:sz="0" w:space="0" w:color="auto"/>
            <w:left w:val="none" w:sz="0" w:space="0" w:color="auto"/>
            <w:bottom w:val="none" w:sz="0" w:space="0" w:color="auto"/>
            <w:right w:val="none" w:sz="0" w:space="0" w:color="auto"/>
          </w:divBdr>
        </w:div>
        <w:div w:id="448358735">
          <w:marLeft w:val="0"/>
          <w:marRight w:val="0"/>
          <w:marTop w:val="0"/>
          <w:marBottom w:val="0"/>
          <w:divBdr>
            <w:top w:val="none" w:sz="0" w:space="0" w:color="auto"/>
            <w:left w:val="none" w:sz="0" w:space="0" w:color="auto"/>
            <w:bottom w:val="none" w:sz="0" w:space="0" w:color="auto"/>
            <w:right w:val="none" w:sz="0" w:space="0" w:color="auto"/>
          </w:divBdr>
        </w:div>
        <w:div w:id="797181201">
          <w:marLeft w:val="0"/>
          <w:marRight w:val="0"/>
          <w:marTop w:val="0"/>
          <w:marBottom w:val="0"/>
          <w:divBdr>
            <w:top w:val="none" w:sz="0" w:space="0" w:color="auto"/>
            <w:left w:val="none" w:sz="0" w:space="0" w:color="auto"/>
            <w:bottom w:val="none" w:sz="0" w:space="0" w:color="auto"/>
            <w:right w:val="none" w:sz="0" w:space="0" w:color="auto"/>
          </w:divBdr>
        </w:div>
        <w:div w:id="2016953466">
          <w:marLeft w:val="0"/>
          <w:marRight w:val="0"/>
          <w:marTop w:val="0"/>
          <w:marBottom w:val="0"/>
          <w:divBdr>
            <w:top w:val="none" w:sz="0" w:space="0" w:color="auto"/>
            <w:left w:val="none" w:sz="0" w:space="0" w:color="auto"/>
            <w:bottom w:val="none" w:sz="0" w:space="0" w:color="auto"/>
            <w:right w:val="none" w:sz="0" w:space="0" w:color="auto"/>
          </w:divBdr>
        </w:div>
        <w:div w:id="174342759">
          <w:marLeft w:val="0"/>
          <w:marRight w:val="0"/>
          <w:marTop w:val="0"/>
          <w:marBottom w:val="0"/>
          <w:divBdr>
            <w:top w:val="none" w:sz="0" w:space="0" w:color="auto"/>
            <w:left w:val="none" w:sz="0" w:space="0" w:color="auto"/>
            <w:bottom w:val="none" w:sz="0" w:space="0" w:color="auto"/>
            <w:right w:val="none" w:sz="0" w:space="0" w:color="auto"/>
          </w:divBdr>
        </w:div>
        <w:div w:id="35933945">
          <w:marLeft w:val="0"/>
          <w:marRight w:val="0"/>
          <w:marTop w:val="0"/>
          <w:marBottom w:val="0"/>
          <w:divBdr>
            <w:top w:val="none" w:sz="0" w:space="0" w:color="auto"/>
            <w:left w:val="none" w:sz="0" w:space="0" w:color="auto"/>
            <w:bottom w:val="none" w:sz="0" w:space="0" w:color="auto"/>
            <w:right w:val="none" w:sz="0" w:space="0" w:color="auto"/>
          </w:divBdr>
        </w:div>
        <w:div w:id="1336029036">
          <w:marLeft w:val="0"/>
          <w:marRight w:val="0"/>
          <w:marTop w:val="0"/>
          <w:marBottom w:val="0"/>
          <w:divBdr>
            <w:top w:val="none" w:sz="0" w:space="0" w:color="auto"/>
            <w:left w:val="none" w:sz="0" w:space="0" w:color="auto"/>
            <w:bottom w:val="none" w:sz="0" w:space="0" w:color="auto"/>
            <w:right w:val="none" w:sz="0" w:space="0" w:color="auto"/>
          </w:divBdr>
        </w:div>
        <w:div w:id="1603957815">
          <w:marLeft w:val="0"/>
          <w:marRight w:val="0"/>
          <w:marTop w:val="0"/>
          <w:marBottom w:val="0"/>
          <w:divBdr>
            <w:top w:val="none" w:sz="0" w:space="0" w:color="auto"/>
            <w:left w:val="none" w:sz="0" w:space="0" w:color="auto"/>
            <w:bottom w:val="none" w:sz="0" w:space="0" w:color="auto"/>
            <w:right w:val="none" w:sz="0" w:space="0" w:color="auto"/>
          </w:divBdr>
        </w:div>
        <w:div w:id="428550961">
          <w:marLeft w:val="0"/>
          <w:marRight w:val="0"/>
          <w:marTop w:val="0"/>
          <w:marBottom w:val="0"/>
          <w:divBdr>
            <w:top w:val="none" w:sz="0" w:space="0" w:color="auto"/>
            <w:left w:val="none" w:sz="0" w:space="0" w:color="auto"/>
            <w:bottom w:val="none" w:sz="0" w:space="0" w:color="auto"/>
            <w:right w:val="none" w:sz="0" w:space="0" w:color="auto"/>
          </w:divBdr>
        </w:div>
        <w:div w:id="434249872">
          <w:marLeft w:val="0"/>
          <w:marRight w:val="0"/>
          <w:marTop w:val="0"/>
          <w:marBottom w:val="0"/>
          <w:divBdr>
            <w:top w:val="none" w:sz="0" w:space="0" w:color="auto"/>
            <w:left w:val="none" w:sz="0" w:space="0" w:color="auto"/>
            <w:bottom w:val="none" w:sz="0" w:space="0" w:color="auto"/>
            <w:right w:val="none" w:sz="0" w:space="0" w:color="auto"/>
          </w:divBdr>
        </w:div>
        <w:div w:id="857348962">
          <w:marLeft w:val="0"/>
          <w:marRight w:val="0"/>
          <w:marTop w:val="0"/>
          <w:marBottom w:val="0"/>
          <w:divBdr>
            <w:top w:val="none" w:sz="0" w:space="0" w:color="auto"/>
            <w:left w:val="none" w:sz="0" w:space="0" w:color="auto"/>
            <w:bottom w:val="none" w:sz="0" w:space="0" w:color="auto"/>
            <w:right w:val="none" w:sz="0" w:space="0" w:color="auto"/>
          </w:divBdr>
        </w:div>
        <w:div w:id="539316526">
          <w:marLeft w:val="0"/>
          <w:marRight w:val="0"/>
          <w:marTop w:val="0"/>
          <w:marBottom w:val="0"/>
          <w:divBdr>
            <w:top w:val="none" w:sz="0" w:space="0" w:color="auto"/>
            <w:left w:val="none" w:sz="0" w:space="0" w:color="auto"/>
            <w:bottom w:val="none" w:sz="0" w:space="0" w:color="auto"/>
            <w:right w:val="none" w:sz="0" w:space="0" w:color="auto"/>
          </w:divBdr>
        </w:div>
        <w:div w:id="1922987668">
          <w:marLeft w:val="0"/>
          <w:marRight w:val="0"/>
          <w:marTop w:val="0"/>
          <w:marBottom w:val="0"/>
          <w:divBdr>
            <w:top w:val="none" w:sz="0" w:space="0" w:color="auto"/>
            <w:left w:val="none" w:sz="0" w:space="0" w:color="auto"/>
            <w:bottom w:val="none" w:sz="0" w:space="0" w:color="auto"/>
            <w:right w:val="none" w:sz="0" w:space="0" w:color="auto"/>
          </w:divBdr>
        </w:div>
        <w:div w:id="1073161268">
          <w:marLeft w:val="0"/>
          <w:marRight w:val="0"/>
          <w:marTop w:val="0"/>
          <w:marBottom w:val="0"/>
          <w:divBdr>
            <w:top w:val="none" w:sz="0" w:space="0" w:color="auto"/>
            <w:left w:val="none" w:sz="0" w:space="0" w:color="auto"/>
            <w:bottom w:val="none" w:sz="0" w:space="0" w:color="auto"/>
            <w:right w:val="none" w:sz="0" w:space="0" w:color="auto"/>
          </w:divBdr>
        </w:div>
        <w:div w:id="2114397576">
          <w:marLeft w:val="0"/>
          <w:marRight w:val="0"/>
          <w:marTop w:val="0"/>
          <w:marBottom w:val="0"/>
          <w:divBdr>
            <w:top w:val="none" w:sz="0" w:space="0" w:color="auto"/>
            <w:left w:val="none" w:sz="0" w:space="0" w:color="auto"/>
            <w:bottom w:val="none" w:sz="0" w:space="0" w:color="auto"/>
            <w:right w:val="none" w:sz="0" w:space="0" w:color="auto"/>
          </w:divBdr>
        </w:div>
        <w:div w:id="1727021797">
          <w:marLeft w:val="0"/>
          <w:marRight w:val="0"/>
          <w:marTop w:val="0"/>
          <w:marBottom w:val="0"/>
          <w:divBdr>
            <w:top w:val="none" w:sz="0" w:space="0" w:color="auto"/>
            <w:left w:val="none" w:sz="0" w:space="0" w:color="auto"/>
            <w:bottom w:val="none" w:sz="0" w:space="0" w:color="auto"/>
            <w:right w:val="none" w:sz="0" w:space="0" w:color="auto"/>
          </w:divBdr>
        </w:div>
        <w:div w:id="2030520130">
          <w:marLeft w:val="0"/>
          <w:marRight w:val="0"/>
          <w:marTop w:val="0"/>
          <w:marBottom w:val="0"/>
          <w:divBdr>
            <w:top w:val="none" w:sz="0" w:space="0" w:color="auto"/>
            <w:left w:val="none" w:sz="0" w:space="0" w:color="auto"/>
            <w:bottom w:val="none" w:sz="0" w:space="0" w:color="auto"/>
            <w:right w:val="none" w:sz="0" w:space="0" w:color="auto"/>
          </w:divBdr>
        </w:div>
        <w:div w:id="1165970433">
          <w:marLeft w:val="0"/>
          <w:marRight w:val="0"/>
          <w:marTop w:val="0"/>
          <w:marBottom w:val="0"/>
          <w:divBdr>
            <w:top w:val="none" w:sz="0" w:space="0" w:color="auto"/>
            <w:left w:val="none" w:sz="0" w:space="0" w:color="auto"/>
            <w:bottom w:val="none" w:sz="0" w:space="0" w:color="auto"/>
            <w:right w:val="none" w:sz="0" w:space="0" w:color="auto"/>
          </w:divBdr>
        </w:div>
        <w:div w:id="1532377820">
          <w:marLeft w:val="0"/>
          <w:marRight w:val="0"/>
          <w:marTop w:val="0"/>
          <w:marBottom w:val="0"/>
          <w:divBdr>
            <w:top w:val="none" w:sz="0" w:space="0" w:color="auto"/>
            <w:left w:val="none" w:sz="0" w:space="0" w:color="auto"/>
            <w:bottom w:val="none" w:sz="0" w:space="0" w:color="auto"/>
            <w:right w:val="none" w:sz="0" w:space="0" w:color="auto"/>
          </w:divBdr>
        </w:div>
        <w:div w:id="486632305">
          <w:marLeft w:val="0"/>
          <w:marRight w:val="0"/>
          <w:marTop w:val="0"/>
          <w:marBottom w:val="0"/>
          <w:divBdr>
            <w:top w:val="none" w:sz="0" w:space="0" w:color="auto"/>
            <w:left w:val="none" w:sz="0" w:space="0" w:color="auto"/>
            <w:bottom w:val="none" w:sz="0" w:space="0" w:color="auto"/>
            <w:right w:val="none" w:sz="0" w:space="0" w:color="auto"/>
          </w:divBdr>
        </w:div>
        <w:div w:id="1703700428">
          <w:marLeft w:val="0"/>
          <w:marRight w:val="0"/>
          <w:marTop w:val="0"/>
          <w:marBottom w:val="0"/>
          <w:divBdr>
            <w:top w:val="none" w:sz="0" w:space="0" w:color="auto"/>
            <w:left w:val="none" w:sz="0" w:space="0" w:color="auto"/>
            <w:bottom w:val="none" w:sz="0" w:space="0" w:color="auto"/>
            <w:right w:val="none" w:sz="0" w:space="0" w:color="auto"/>
          </w:divBdr>
        </w:div>
        <w:div w:id="591475829">
          <w:marLeft w:val="0"/>
          <w:marRight w:val="0"/>
          <w:marTop w:val="0"/>
          <w:marBottom w:val="0"/>
          <w:divBdr>
            <w:top w:val="none" w:sz="0" w:space="0" w:color="auto"/>
            <w:left w:val="none" w:sz="0" w:space="0" w:color="auto"/>
            <w:bottom w:val="none" w:sz="0" w:space="0" w:color="auto"/>
            <w:right w:val="none" w:sz="0" w:space="0" w:color="auto"/>
          </w:divBdr>
        </w:div>
        <w:div w:id="2117020371">
          <w:marLeft w:val="0"/>
          <w:marRight w:val="0"/>
          <w:marTop w:val="0"/>
          <w:marBottom w:val="0"/>
          <w:divBdr>
            <w:top w:val="none" w:sz="0" w:space="0" w:color="auto"/>
            <w:left w:val="none" w:sz="0" w:space="0" w:color="auto"/>
            <w:bottom w:val="none" w:sz="0" w:space="0" w:color="auto"/>
            <w:right w:val="none" w:sz="0" w:space="0" w:color="auto"/>
          </w:divBdr>
        </w:div>
        <w:div w:id="1965770121">
          <w:marLeft w:val="0"/>
          <w:marRight w:val="0"/>
          <w:marTop w:val="0"/>
          <w:marBottom w:val="0"/>
          <w:divBdr>
            <w:top w:val="none" w:sz="0" w:space="0" w:color="auto"/>
            <w:left w:val="none" w:sz="0" w:space="0" w:color="auto"/>
            <w:bottom w:val="none" w:sz="0" w:space="0" w:color="auto"/>
            <w:right w:val="none" w:sz="0" w:space="0" w:color="auto"/>
          </w:divBdr>
        </w:div>
        <w:div w:id="669714811">
          <w:marLeft w:val="0"/>
          <w:marRight w:val="0"/>
          <w:marTop w:val="0"/>
          <w:marBottom w:val="0"/>
          <w:divBdr>
            <w:top w:val="none" w:sz="0" w:space="0" w:color="auto"/>
            <w:left w:val="none" w:sz="0" w:space="0" w:color="auto"/>
            <w:bottom w:val="none" w:sz="0" w:space="0" w:color="auto"/>
            <w:right w:val="none" w:sz="0" w:space="0" w:color="auto"/>
          </w:divBdr>
        </w:div>
        <w:div w:id="1274630018">
          <w:marLeft w:val="0"/>
          <w:marRight w:val="0"/>
          <w:marTop w:val="0"/>
          <w:marBottom w:val="0"/>
          <w:divBdr>
            <w:top w:val="none" w:sz="0" w:space="0" w:color="auto"/>
            <w:left w:val="none" w:sz="0" w:space="0" w:color="auto"/>
            <w:bottom w:val="none" w:sz="0" w:space="0" w:color="auto"/>
            <w:right w:val="none" w:sz="0" w:space="0" w:color="auto"/>
          </w:divBdr>
        </w:div>
        <w:div w:id="1053650901">
          <w:marLeft w:val="0"/>
          <w:marRight w:val="0"/>
          <w:marTop w:val="0"/>
          <w:marBottom w:val="0"/>
          <w:divBdr>
            <w:top w:val="none" w:sz="0" w:space="0" w:color="auto"/>
            <w:left w:val="none" w:sz="0" w:space="0" w:color="auto"/>
            <w:bottom w:val="none" w:sz="0" w:space="0" w:color="auto"/>
            <w:right w:val="none" w:sz="0" w:space="0" w:color="auto"/>
          </w:divBdr>
        </w:div>
        <w:div w:id="1486553535">
          <w:marLeft w:val="0"/>
          <w:marRight w:val="0"/>
          <w:marTop w:val="0"/>
          <w:marBottom w:val="0"/>
          <w:divBdr>
            <w:top w:val="none" w:sz="0" w:space="0" w:color="auto"/>
            <w:left w:val="none" w:sz="0" w:space="0" w:color="auto"/>
            <w:bottom w:val="none" w:sz="0" w:space="0" w:color="auto"/>
            <w:right w:val="none" w:sz="0" w:space="0" w:color="auto"/>
          </w:divBdr>
        </w:div>
        <w:div w:id="33626198">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442850625">
          <w:marLeft w:val="0"/>
          <w:marRight w:val="0"/>
          <w:marTop w:val="0"/>
          <w:marBottom w:val="0"/>
          <w:divBdr>
            <w:top w:val="none" w:sz="0" w:space="0" w:color="auto"/>
            <w:left w:val="none" w:sz="0" w:space="0" w:color="auto"/>
            <w:bottom w:val="none" w:sz="0" w:space="0" w:color="auto"/>
            <w:right w:val="none" w:sz="0" w:space="0" w:color="auto"/>
          </w:divBdr>
        </w:div>
        <w:div w:id="630483300">
          <w:marLeft w:val="0"/>
          <w:marRight w:val="0"/>
          <w:marTop w:val="0"/>
          <w:marBottom w:val="0"/>
          <w:divBdr>
            <w:top w:val="none" w:sz="0" w:space="0" w:color="auto"/>
            <w:left w:val="none" w:sz="0" w:space="0" w:color="auto"/>
            <w:bottom w:val="none" w:sz="0" w:space="0" w:color="auto"/>
            <w:right w:val="none" w:sz="0" w:space="0" w:color="auto"/>
          </w:divBdr>
        </w:div>
        <w:div w:id="1350909241">
          <w:marLeft w:val="0"/>
          <w:marRight w:val="0"/>
          <w:marTop w:val="0"/>
          <w:marBottom w:val="0"/>
          <w:divBdr>
            <w:top w:val="none" w:sz="0" w:space="0" w:color="auto"/>
            <w:left w:val="none" w:sz="0" w:space="0" w:color="auto"/>
            <w:bottom w:val="none" w:sz="0" w:space="0" w:color="auto"/>
            <w:right w:val="none" w:sz="0" w:space="0" w:color="auto"/>
          </w:divBdr>
        </w:div>
        <w:div w:id="1332761100">
          <w:marLeft w:val="0"/>
          <w:marRight w:val="0"/>
          <w:marTop w:val="0"/>
          <w:marBottom w:val="0"/>
          <w:divBdr>
            <w:top w:val="none" w:sz="0" w:space="0" w:color="auto"/>
            <w:left w:val="none" w:sz="0" w:space="0" w:color="auto"/>
            <w:bottom w:val="none" w:sz="0" w:space="0" w:color="auto"/>
            <w:right w:val="none" w:sz="0" w:space="0" w:color="auto"/>
          </w:divBdr>
        </w:div>
        <w:div w:id="1228765466">
          <w:marLeft w:val="0"/>
          <w:marRight w:val="0"/>
          <w:marTop w:val="0"/>
          <w:marBottom w:val="0"/>
          <w:divBdr>
            <w:top w:val="none" w:sz="0" w:space="0" w:color="auto"/>
            <w:left w:val="none" w:sz="0" w:space="0" w:color="auto"/>
            <w:bottom w:val="none" w:sz="0" w:space="0" w:color="auto"/>
            <w:right w:val="none" w:sz="0" w:space="0" w:color="auto"/>
          </w:divBdr>
        </w:div>
        <w:div w:id="88814804">
          <w:marLeft w:val="0"/>
          <w:marRight w:val="0"/>
          <w:marTop w:val="0"/>
          <w:marBottom w:val="0"/>
          <w:divBdr>
            <w:top w:val="none" w:sz="0" w:space="0" w:color="auto"/>
            <w:left w:val="none" w:sz="0" w:space="0" w:color="auto"/>
            <w:bottom w:val="none" w:sz="0" w:space="0" w:color="auto"/>
            <w:right w:val="none" w:sz="0" w:space="0" w:color="auto"/>
          </w:divBdr>
        </w:div>
      </w:divsChild>
    </w:div>
    <w:div w:id="1629890583">
      <w:bodyDiv w:val="1"/>
      <w:marLeft w:val="0"/>
      <w:marRight w:val="0"/>
      <w:marTop w:val="0"/>
      <w:marBottom w:val="0"/>
      <w:divBdr>
        <w:top w:val="none" w:sz="0" w:space="0" w:color="auto"/>
        <w:left w:val="none" w:sz="0" w:space="0" w:color="auto"/>
        <w:bottom w:val="none" w:sz="0" w:space="0" w:color="auto"/>
        <w:right w:val="none" w:sz="0" w:space="0" w:color="auto"/>
      </w:divBdr>
    </w:div>
    <w:div w:id="17698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blinpunch.blogspo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us.google.com/+ArnoldK/pos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creativecommons.org/licenses/by-nc-sa/4.0/"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goblinpunch.blogspot.com/2013/11/omfg-weapon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96CC-0C94-4B57-B499-DF8BB804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16</Pages>
  <Words>6044</Words>
  <Characters>34453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Ivor Carlson</dc:creator>
  <cp:lastModifiedBy>John Ivor Carlson</cp:lastModifiedBy>
  <cp:revision>38</cp:revision>
  <dcterms:created xsi:type="dcterms:W3CDTF">2014-03-24T23:42:00Z</dcterms:created>
  <dcterms:modified xsi:type="dcterms:W3CDTF">2015-02-20T15:55:00Z</dcterms:modified>
</cp:coreProperties>
</file>